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left"/>
        <w:rPr>
          <w:rFonts w:ascii="黑体" w:hAnsi="黑体" w:eastAsia="黑体" w:cs="Times New Roman"/>
          <w:b/>
          <w:bCs/>
          <w:sz w:val="24"/>
          <w:szCs w:val="24"/>
        </w:rPr>
      </w:pPr>
      <w:r>
        <w:rPr>
          <w:rFonts w:hint="eastAsia" w:ascii="黑体" w:hAnsi="黑体" w:eastAsia="黑体" w:cs="Times New Roman"/>
          <w:b/>
          <w:bCs/>
          <w:sz w:val="24"/>
          <w:szCs w:val="24"/>
        </w:rPr>
        <w:t>附件</w:t>
      </w:r>
      <w:r>
        <w:rPr>
          <w:rFonts w:hint="eastAsia" w:ascii="黑体" w:hAnsi="黑体" w:eastAsia="黑体" w:cs="Times New Roman"/>
          <w:b/>
          <w:bCs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Times New Roman"/>
          <w:b/>
          <w:bCs/>
          <w:sz w:val="24"/>
          <w:szCs w:val="24"/>
        </w:rPr>
        <w:t>：</w:t>
      </w:r>
      <w:bookmarkStart w:id="0" w:name="_GoBack"/>
      <w:bookmarkEnd w:id="0"/>
    </w:p>
    <w:p>
      <w:pPr>
        <w:spacing w:after="240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重庆医科大学博士后出站答辩专家意见书</w:t>
      </w:r>
    </w:p>
    <w:p>
      <w:pPr>
        <w:spacing w:after="240"/>
        <w:jc w:val="center"/>
        <w:rPr>
          <w:rFonts w:ascii="Times New Roman" w:hAnsi="Times New Roman" w:eastAsia="宋体" w:cs="Times New Roman"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Cs/>
          <w:sz w:val="32"/>
          <w:szCs w:val="32"/>
        </w:rPr>
        <w:t>（无记名）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博士后姓名：</w:t>
      </w:r>
      <w:r>
        <w:rPr>
          <w:rFonts w:hint="eastAsia" w:ascii="仿宋" w:hAnsi="仿宋" w:eastAsia="仿宋" w:cs="Times New Roman"/>
          <w:b/>
          <w:sz w:val="28"/>
          <w:szCs w:val="28"/>
          <w:u w:val="single"/>
        </w:rPr>
        <w:t xml:space="preserve">          </w:t>
      </w:r>
      <w:r>
        <w:rPr>
          <w:rFonts w:ascii="仿宋" w:hAnsi="仿宋" w:eastAsia="仿宋" w:cs="Times New Roman"/>
          <w:b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" w:hAnsi="仿宋" w:eastAsia="仿宋" w:cs="Times New Roman"/>
          <w:b/>
          <w:sz w:val="28"/>
          <w:szCs w:val="28"/>
          <w:u w:val="single"/>
        </w:rPr>
        <w:t xml:space="preserve"> 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博士后</w:t>
      </w: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>合作</w:t>
      </w:r>
      <w:r>
        <w:rPr>
          <w:rFonts w:hint="eastAsia" w:ascii="仿宋" w:hAnsi="仿宋" w:eastAsia="仿宋" w:cs="Times New Roman"/>
          <w:b/>
          <w:sz w:val="28"/>
          <w:szCs w:val="28"/>
        </w:rPr>
        <w:t>导师：</w:t>
      </w:r>
      <w:r>
        <w:rPr>
          <w:rFonts w:hint="eastAsia" w:ascii="仿宋" w:hAnsi="仿宋" w:eastAsia="仿宋" w:cs="Times New Roman"/>
          <w:b/>
          <w:sz w:val="28"/>
          <w:szCs w:val="28"/>
          <w:u w:val="single"/>
        </w:rPr>
        <w:t xml:space="preserve">       </w:t>
      </w:r>
      <w:r>
        <w:rPr>
          <w:rFonts w:ascii="仿宋" w:hAnsi="仿宋" w:eastAsia="仿宋" w:cs="Times New Roman"/>
          <w:b/>
          <w:sz w:val="28"/>
          <w:szCs w:val="28"/>
          <w:u w:val="single"/>
        </w:rPr>
        <w:t xml:space="preserve">                                 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博士后流动站名称：</w:t>
      </w:r>
      <w:r>
        <w:rPr>
          <w:rFonts w:hint="eastAsia" w:ascii="仿宋" w:hAnsi="仿宋" w:eastAsia="仿宋" w:cs="Times New Roman"/>
          <w:b/>
          <w:sz w:val="28"/>
          <w:szCs w:val="28"/>
          <w:u w:val="single"/>
        </w:rPr>
        <w:t xml:space="preserve">  </w:t>
      </w:r>
      <w:r>
        <w:rPr>
          <w:rFonts w:ascii="仿宋" w:hAnsi="仿宋" w:eastAsia="仿宋" w:cs="Times New Roman"/>
          <w:b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 w:cs="Times New Roman"/>
          <w:b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b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b/>
          <w:sz w:val="28"/>
          <w:szCs w:val="28"/>
          <w:u w:val="single"/>
        </w:rPr>
        <w:t xml:space="preserve">        </w:t>
      </w:r>
    </w:p>
    <w:p>
      <w:pPr>
        <w:spacing w:after="720"/>
        <w:rPr>
          <w:rFonts w:ascii="Times New Roman" w:hAnsi="Times New Roman" w:eastAsia="宋体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出站工作报告名称：</w:t>
      </w:r>
      <w:r>
        <w:rPr>
          <w:rFonts w:hint="eastAsia" w:ascii="仿宋" w:hAnsi="仿宋" w:eastAsia="仿宋" w:cs="Times New Roman"/>
          <w:b/>
          <w:sz w:val="28"/>
          <w:szCs w:val="28"/>
          <w:u w:val="single"/>
        </w:rPr>
        <w:t xml:space="preserve">   </w:t>
      </w:r>
      <w:r>
        <w:rPr>
          <w:rFonts w:ascii="仿宋" w:hAnsi="仿宋" w:eastAsia="仿宋" w:cs="Times New Roman"/>
          <w:b/>
          <w:sz w:val="28"/>
          <w:szCs w:val="28"/>
          <w:u w:val="single"/>
        </w:rPr>
        <w:t xml:space="preserve">                           </w:t>
      </w:r>
      <w:r>
        <w:rPr>
          <w:rFonts w:hint="eastAsia" w:ascii="仿宋" w:hAnsi="仿宋" w:eastAsia="仿宋" w:cs="Times New Roman"/>
          <w:b/>
          <w:sz w:val="28"/>
          <w:szCs w:val="28"/>
          <w:u w:val="single"/>
        </w:rPr>
        <w:t xml:space="preserve">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6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9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专家意见</w:t>
            </w:r>
          </w:p>
        </w:tc>
        <w:tc>
          <w:tcPr>
            <w:tcW w:w="6100" w:type="dxa"/>
            <w:shd w:val="clear" w:color="auto" w:fill="auto"/>
            <w:vAlign w:val="center"/>
          </w:tcPr>
          <w:p>
            <w:pPr>
              <w:spacing w:line="440" w:lineRule="exact"/>
              <w:ind w:left="377"/>
              <w:jc w:val="center"/>
              <w:rPr>
                <w:rFonts w:ascii="仿宋" w:hAnsi="仿宋" w:eastAsia="仿宋" w:cs="华文宋体"/>
                <w:b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文宋体"/>
                <w:b/>
                <w:sz w:val="24"/>
                <w:szCs w:val="24"/>
                <w:lang w:val="zh-CN" w:bidi="zh-CN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94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 A 优秀</w:t>
            </w:r>
          </w:p>
        </w:tc>
        <w:tc>
          <w:tcPr>
            <w:tcW w:w="6100" w:type="dxa"/>
            <w:shd w:val="clear" w:color="auto" w:fill="auto"/>
            <w:vAlign w:val="center"/>
          </w:tcPr>
          <w:p>
            <w:pPr>
              <w:spacing w:line="440" w:lineRule="exact"/>
              <w:ind w:left="377" w:hanging="360"/>
              <w:rPr>
                <w:rFonts w:ascii="仿宋" w:hAnsi="仿宋" w:eastAsia="仿宋" w:cs="华文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文宋体"/>
                <w:sz w:val="24"/>
                <w:szCs w:val="24"/>
                <w:lang w:val="zh-CN" w:bidi="zh-CN"/>
              </w:rPr>
              <w:t>工作业绩及水平优秀，具备很强的科研能力及水平。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94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before="19" w:line="440" w:lineRule="exact"/>
              <w:ind w:right="-29"/>
              <w:rPr>
                <w:rFonts w:ascii="仿宋" w:hAnsi="仿宋" w:eastAsia="仿宋" w:cs="华文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文宋体"/>
                <w:b/>
                <w:sz w:val="24"/>
                <w:szCs w:val="24"/>
                <w:lang w:val="zh-CN" w:bidi="zh-CN"/>
              </w:rPr>
              <w:t>B</w:t>
            </w:r>
            <w:r>
              <w:rPr>
                <w:rFonts w:ascii="仿宋" w:hAnsi="仿宋" w:eastAsia="仿宋" w:cs="华文宋体"/>
                <w:sz w:val="24"/>
                <w:szCs w:val="24"/>
                <w:lang w:val="zh-CN" w:bidi="zh-CN"/>
              </w:rPr>
              <w:t xml:space="preserve"> 良好</w:t>
            </w:r>
          </w:p>
        </w:tc>
        <w:tc>
          <w:tcPr>
            <w:tcW w:w="6100" w:type="dxa"/>
            <w:shd w:val="clear" w:color="auto" w:fill="auto"/>
            <w:vAlign w:val="center"/>
          </w:tcPr>
          <w:p>
            <w:pPr>
              <w:spacing w:line="440" w:lineRule="exact"/>
              <w:ind w:left="377" w:hanging="360"/>
              <w:rPr>
                <w:rFonts w:ascii="仿宋" w:hAnsi="仿宋" w:eastAsia="仿宋" w:cs="华文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文宋体"/>
                <w:sz w:val="24"/>
                <w:szCs w:val="24"/>
                <w:lang w:val="zh-CN" w:bidi="zh-CN"/>
              </w:rPr>
              <w:t>工作业绩及水平良好，具备较强的科研能力及水平。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94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before="2" w:line="440" w:lineRule="exact"/>
              <w:ind w:right="-29"/>
              <w:rPr>
                <w:rFonts w:ascii="仿宋" w:hAnsi="仿宋" w:eastAsia="仿宋" w:cs="华文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文宋体"/>
                <w:b/>
                <w:sz w:val="24"/>
                <w:szCs w:val="24"/>
                <w:lang w:val="zh-CN" w:bidi="zh-CN"/>
              </w:rPr>
              <w:t>C</w:t>
            </w:r>
            <w:r>
              <w:rPr>
                <w:rFonts w:ascii="仿宋" w:hAnsi="仿宋" w:eastAsia="仿宋" w:cs="华文宋体"/>
                <w:sz w:val="24"/>
                <w:szCs w:val="24"/>
                <w:lang w:val="zh-CN" w:bidi="zh-CN"/>
              </w:rPr>
              <w:t>合格</w:t>
            </w:r>
          </w:p>
        </w:tc>
        <w:tc>
          <w:tcPr>
            <w:tcW w:w="6100" w:type="dxa"/>
            <w:shd w:val="clear" w:color="auto" w:fill="auto"/>
            <w:vAlign w:val="center"/>
          </w:tcPr>
          <w:p>
            <w:pPr>
              <w:spacing w:line="440" w:lineRule="exact"/>
              <w:ind w:left="377" w:hanging="360"/>
              <w:jc w:val="left"/>
              <w:rPr>
                <w:rFonts w:ascii="仿宋" w:hAnsi="仿宋" w:eastAsia="仿宋" w:cs="华文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文宋体"/>
                <w:sz w:val="24"/>
                <w:szCs w:val="24"/>
                <w:lang w:val="zh-CN" w:bidi="zh-CN"/>
              </w:rPr>
              <w:t>工作业绩及水平基本合格，需对工作报告修改完善后，重新答辩结果为合格的，方能出站。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94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仿宋" w:hAnsi="仿宋" w:eastAsia="仿宋" w:cs="华文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文宋体"/>
                <w:b/>
                <w:sz w:val="24"/>
                <w:szCs w:val="24"/>
                <w:lang w:val="zh-CN" w:bidi="zh-CN"/>
              </w:rPr>
              <w:t>D</w:t>
            </w:r>
            <w:r>
              <w:rPr>
                <w:rFonts w:ascii="仿宋" w:hAnsi="仿宋" w:eastAsia="仿宋" w:cs="华文宋体"/>
                <w:sz w:val="24"/>
                <w:szCs w:val="24"/>
                <w:lang w:val="zh-CN" w:bidi="zh-CN"/>
              </w:rPr>
              <w:t xml:space="preserve"> 不合格</w:t>
            </w:r>
          </w:p>
        </w:tc>
        <w:tc>
          <w:tcPr>
            <w:tcW w:w="6100" w:type="dxa"/>
            <w:shd w:val="clear" w:color="auto" w:fill="auto"/>
            <w:vAlign w:val="center"/>
          </w:tcPr>
          <w:p>
            <w:pPr>
              <w:spacing w:line="440" w:lineRule="exact"/>
              <w:ind w:left="377" w:hanging="360"/>
              <w:rPr>
                <w:rFonts w:ascii="仿宋" w:hAnsi="仿宋" w:eastAsia="仿宋" w:cs="华文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文宋体"/>
                <w:sz w:val="24"/>
                <w:szCs w:val="24"/>
                <w:lang w:val="zh-CN" w:bidi="zh-CN"/>
              </w:rPr>
              <w:t>工作业绩及水平不合格</w:t>
            </w:r>
            <w:r>
              <w:rPr>
                <w:rFonts w:ascii="仿宋" w:hAnsi="仿宋" w:eastAsia="仿宋" w:cs="华文宋体"/>
                <w:sz w:val="24"/>
                <w:szCs w:val="24"/>
                <w:lang w:val="zh-CN" w:bidi="zh-CN"/>
              </w:rPr>
              <w:t>,不同意</w:t>
            </w:r>
            <w:r>
              <w:rPr>
                <w:rFonts w:hint="eastAsia" w:ascii="仿宋" w:hAnsi="仿宋" w:eastAsia="仿宋" w:cs="华文宋体"/>
                <w:sz w:val="24"/>
                <w:szCs w:val="24"/>
                <w:lang w:val="zh-CN" w:bidi="zh-CN"/>
              </w:rPr>
              <w:t>出站，按退站处理。</w:t>
            </w:r>
          </w:p>
        </w:tc>
      </w:tr>
    </w:tbl>
    <w:p>
      <w:pPr>
        <w:ind w:right="84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right="84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right="1680"/>
        <w:jc w:val="left"/>
        <w:rPr>
          <w:rFonts w:ascii="仿宋" w:hAnsi="仿宋" w:eastAsia="仿宋" w:cs="Times New Roman"/>
          <w:b/>
          <w:sz w:val="24"/>
          <w:szCs w:val="24"/>
          <w:u w:val="single"/>
        </w:rPr>
      </w:pPr>
    </w:p>
    <w:p>
      <w:pPr>
        <w:ind w:right="1680"/>
        <w:jc w:val="left"/>
        <w:rPr>
          <w:rFonts w:hint="eastAsia" w:ascii="Times New Roman" w:hAnsi="Times New Roman" w:eastAsia="宋体" w:cs="Times New Roman"/>
          <w:b/>
          <w:sz w:val="24"/>
          <w:szCs w:val="24"/>
          <w:u w:val="single"/>
        </w:rPr>
      </w:pPr>
      <w:r>
        <w:rPr>
          <w:rFonts w:hint="eastAsia" w:ascii="仿宋" w:hAnsi="仿宋" w:eastAsia="仿宋" w:cs="Times New Roman"/>
          <w:b/>
          <w:sz w:val="24"/>
          <w:szCs w:val="24"/>
          <w:u w:val="single"/>
        </w:rPr>
        <w:t>注：此表一式五份，由五位答辩专家分别填写。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DC308F"/>
    <w:multiLevelType w:val="multilevel"/>
    <w:tmpl w:val="3BDC308F"/>
    <w:lvl w:ilvl="0" w:tentative="0">
      <w:start w:val="2"/>
      <w:numFmt w:val="bullet"/>
      <w:lvlText w:val="□"/>
      <w:lvlJc w:val="left"/>
      <w:pPr>
        <w:ind w:left="377" w:hanging="360"/>
      </w:pPr>
      <w:rPr>
        <w:rFonts w:hint="eastAsia" w:ascii="仿宋" w:hAnsi="仿宋" w:eastAsia="仿宋" w:cs="华文宋体"/>
      </w:rPr>
    </w:lvl>
    <w:lvl w:ilvl="1" w:tentative="0">
      <w:start w:val="1"/>
      <w:numFmt w:val="bullet"/>
      <w:lvlText w:val=""/>
      <w:lvlJc w:val="left"/>
      <w:pPr>
        <w:ind w:left="857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7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9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1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3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5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7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97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zNDQ5MmI1ZWU0N2I0NjQ0NjNhOTE2NzIyYzZkNDAifQ=="/>
  </w:docVars>
  <w:rsids>
    <w:rsidRoot w:val="00601380"/>
    <w:rsid w:val="00052C24"/>
    <w:rsid w:val="00094F4B"/>
    <w:rsid w:val="00601380"/>
    <w:rsid w:val="00843876"/>
    <w:rsid w:val="00AE027D"/>
    <w:rsid w:val="00CC6210"/>
    <w:rsid w:val="00F3472C"/>
    <w:rsid w:val="00F70529"/>
    <w:rsid w:val="167F780C"/>
    <w:rsid w:val="6FCC4D43"/>
    <w:rsid w:val="7B36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211</Characters>
  <Lines>2</Lines>
  <Paragraphs>1</Paragraphs>
  <TotalTime>3</TotalTime>
  <ScaleCrop>false</ScaleCrop>
  <LinksUpToDate>false</LinksUpToDate>
  <CharactersWithSpaces>375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2020-12-10T07:38:00Z</dcterms:created>
  <dc:creator>HP</dc:creator>
  <cp:lastModifiedBy>拯救世界的猴子</cp:lastModifiedBy>
  <dcterms:modified xsi:type="dcterms:W3CDTF">2022-05-26T08:36:16Z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DFCFA1B3265442A68E373F7570FBA505</vt:lpwstr>
  </property>
</Properties>
</file>