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422"/>
        <w:gridCol w:w="4398"/>
      </w:tblGrid>
      <w:tr w:rsidR="000B6017">
        <w:tc>
          <w:tcPr>
            <w:tcW w:w="4422" w:type="dxa"/>
          </w:tcPr>
          <w:p w:rsidR="000B6017" w:rsidRDefault="000B6017"/>
        </w:tc>
        <w:tc>
          <w:tcPr>
            <w:tcW w:w="4398" w:type="dxa"/>
          </w:tcPr>
          <w:p w:rsidR="000B6017" w:rsidRDefault="000B6017"/>
        </w:tc>
      </w:tr>
      <w:tr w:rsidR="000B6017">
        <w:tc>
          <w:tcPr>
            <w:tcW w:w="4422" w:type="dxa"/>
          </w:tcPr>
          <w:p w:rsidR="000B6017" w:rsidRDefault="000B6017">
            <w:r>
              <w:rPr>
                <w:sz w:val="20"/>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7" o:spid="_x0000_s1031" type="#_x0000_t136" style="position:absolute;left:0;text-align:left;margin-left:-3.9pt;margin-top:10.55pt;width:438.6pt;height:52.5pt;z-index:251657728;mso-position-horizontal-relative:text;mso-position-vertical-relative:text" fillcolor="red" strokecolor="red" strokeweight="1pt">
                  <v:shadow color="#868686"/>
                  <v:textpath style="font-family:&quot;方正小标宋_GBK&quot;;font-size:44pt;v-text-kern:t" trim="t" string="重庆市人力资源和社会保障局办公室电子文件"/>
                  <o:lock v:ext="edit" text="f"/>
                </v:shape>
              </w:pict>
            </w:r>
          </w:p>
        </w:tc>
        <w:tc>
          <w:tcPr>
            <w:tcW w:w="4398" w:type="dxa"/>
          </w:tcPr>
          <w:p w:rsidR="000B6017" w:rsidRDefault="000B6017"/>
        </w:tc>
      </w:tr>
      <w:tr w:rsidR="000B6017">
        <w:trPr>
          <w:trHeight w:val="700"/>
        </w:trPr>
        <w:tc>
          <w:tcPr>
            <w:tcW w:w="4422" w:type="dxa"/>
          </w:tcPr>
          <w:p w:rsidR="000B6017" w:rsidRDefault="000B6017"/>
        </w:tc>
        <w:tc>
          <w:tcPr>
            <w:tcW w:w="4398" w:type="dxa"/>
          </w:tcPr>
          <w:p w:rsidR="000B6017" w:rsidRDefault="000B6017"/>
        </w:tc>
      </w:tr>
      <w:tr w:rsidR="000B6017">
        <w:trPr>
          <w:cantSplit/>
        </w:trPr>
        <w:tc>
          <w:tcPr>
            <w:tcW w:w="8820" w:type="dxa"/>
            <w:gridSpan w:val="2"/>
          </w:tcPr>
          <w:p w:rsidR="000B6017" w:rsidRDefault="000B6017">
            <w:pPr>
              <w:jc w:val="center"/>
            </w:pPr>
          </w:p>
        </w:tc>
      </w:tr>
      <w:tr w:rsidR="000B6017">
        <w:trPr>
          <w:cantSplit/>
        </w:trPr>
        <w:tc>
          <w:tcPr>
            <w:tcW w:w="8820" w:type="dxa"/>
            <w:gridSpan w:val="2"/>
          </w:tcPr>
          <w:p w:rsidR="000B6017" w:rsidRDefault="000B6017"/>
          <w:p w:rsidR="000B6017" w:rsidRDefault="000B6017">
            <w:pPr>
              <w:jc w:val="center"/>
              <w:rPr>
                <w:rFonts w:eastAsia="方正仿宋简体"/>
                <w:szCs w:val="32"/>
              </w:rPr>
            </w:pPr>
            <w:bookmarkStart w:id="0" w:name="文种"/>
            <w:r>
              <w:rPr>
                <w:rFonts w:eastAsia="方正仿宋_GBK"/>
                <w:szCs w:val="32"/>
              </w:rPr>
              <w:t>渝人社办</w:t>
            </w:r>
            <w:bookmarkEnd w:id="0"/>
            <w:r>
              <w:rPr>
                <w:rFonts w:eastAsia="方正仿宋_GBK"/>
                <w:szCs w:val="32"/>
              </w:rPr>
              <w:t>〔</w:t>
            </w:r>
            <w:bookmarkStart w:id="1" w:name="年份"/>
            <w:r>
              <w:rPr>
                <w:rFonts w:eastAsia="方正仿宋_GBK"/>
                <w:szCs w:val="32"/>
              </w:rPr>
              <w:t>2019</w:t>
            </w:r>
            <w:bookmarkEnd w:id="1"/>
            <w:r>
              <w:rPr>
                <w:rFonts w:eastAsia="方正仿宋_GBK"/>
                <w:szCs w:val="32"/>
              </w:rPr>
              <w:t>〕</w:t>
            </w:r>
            <w:bookmarkStart w:id="2" w:name="字号"/>
            <w:r>
              <w:rPr>
                <w:rFonts w:eastAsia="方正仿宋_GBK"/>
                <w:szCs w:val="32"/>
              </w:rPr>
              <w:t>127</w:t>
            </w:r>
            <w:bookmarkEnd w:id="2"/>
            <w:r>
              <w:rPr>
                <w:rFonts w:eastAsia="方正仿宋_GBK"/>
                <w:szCs w:val="32"/>
              </w:rPr>
              <w:t>号</w:t>
            </w:r>
          </w:p>
        </w:tc>
      </w:tr>
    </w:tbl>
    <w:p w:rsidR="000B6017" w:rsidRDefault="000B6017">
      <w:r>
        <w:rPr>
          <w:lang w:val="en-US" w:eastAsia="zh-CN"/>
        </w:rPr>
        <w:pict>
          <v:shape id="任意多边形 4" o:spid="_x0000_s1028" style="position:absolute;left:0;text-align:left;margin-left:0;margin-top:11.35pt;width:439.35pt;height:.75pt;z-index:251656704;mso-wrap-style:square;mso-position-horizontal:center;mso-position-horizontal-relative:text;mso-position-vertical-relative:text" coordsize="8925,15" path="m,l8925,15e" filled="f" strokecolor="red" strokeweight="3pt">
            <v:path arrowok="t"/>
          </v:shape>
        </w:pict>
      </w:r>
    </w:p>
    <w:p w:rsidR="000B6017" w:rsidRDefault="000B6017"/>
    <w:p w:rsidR="000B6017" w:rsidRDefault="000B6017">
      <w:pPr>
        <w:spacing w:line="600" w:lineRule="exact"/>
        <w:jc w:val="center"/>
        <w:rPr>
          <w:rFonts w:eastAsia="方正小标宋_GBK"/>
          <w:sz w:val="44"/>
          <w:szCs w:val="44"/>
        </w:rPr>
      </w:pPr>
      <w:r>
        <w:rPr>
          <w:rFonts w:eastAsia="方正小标宋_GBK"/>
          <w:sz w:val="44"/>
          <w:szCs w:val="44"/>
        </w:rPr>
        <w:t>重庆市人力资源和社会保障局办公室</w:t>
      </w:r>
    </w:p>
    <w:p w:rsidR="000B6017" w:rsidRDefault="000B6017">
      <w:pPr>
        <w:spacing w:line="600" w:lineRule="exact"/>
        <w:jc w:val="center"/>
        <w:rPr>
          <w:rFonts w:eastAsia="方正小标宋_GBK"/>
          <w:sz w:val="44"/>
          <w:szCs w:val="44"/>
        </w:rPr>
      </w:pPr>
      <w:r>
        <w:rPr>
          <w:rFonts w:eastAsia="方正小标宋_GBK"/>
          <w:sz w:val="44"/>
          <w:szCs w:val="44"/>
        </w:rPr>
        <w:t>关于中国</w:t>
      </w:r>
      <w:r>
        <w:rPr>
          <w:rFonts w:eastAsia="方正小标宋_GBK"/>
          <w:sz w:val="44"/>
          <w:szCs w:val="44"/>
        </w:rPr>
        <w:t>·</w:t>
      </w:r>
      <w:r>
        <w:rPr>
          <w:rFonts w:eastAsia="方正小标宋_GBK"/>
          <w:sz w:val="44"/>
          <w:szCs w:val="44"/>
        </w:rPr>
        <w:t>重庆国家级专家服务基地</w:t>
      </w:r>
    </w:p>
    <w:p w:rsidR="000B6017" w:rsidRDefault="000B6017">
      <w:pPr>
        <w:spacing w:line="600" w:lineRule="exact"/>
        <w:jc w:val="center"/>
        <w:rPr>
          <w:rFonts w:eastAsia="方正小标宋_GBK"/>
          <w:sz w:val="44"/>
          <w:szCs w:val="44"/>
        </w:rPr>
      </w:pPr>
      <w:r>
        <w:rPr>
          <w:rFonts w:eastAsia="方正小标宋_GBK"/>
          <w:sz w:val="44"/>
          <w:szCs w:val="44"/>
        </w:rPr>
        <w:t>征集专家成果有关事项的通知</w:t>
      </w:r>
    </w:p>
    <w:p w:rsidR="000B6017" w:rsidRDefault="000B6017">
      <w:pPr>
        <w:spacing w:line="600" w:lineRule="exact"/>
        <w:rPr>
          <w:rFonts w:eastAsia="方正仿宋_GBK"/>
        </w:rPr>
      </w:pPr>
    </w:p>
    <w:p w:rsidR="000B6017" w:rsidRDefault="000B6017">
      <w:pPr>
        <w:spacing w:line="600" w:lineRule="exact"/>
        <w:rPr>
          <w:rFonts w:eastAsia="方正仿宋_GBK"/>
        </w:rPr>
      </w:pPr>
      <w:r>
        <w:rPr>
          <w:rFonts w:eastAsia="方正仿宋_GBK"/>
        </w:rPr>
        <w:t>部分高校、科研院所，大型企事业单位，中央在渝单位，市级有关部门：</w:t>
      </w:r>
    </w:p>
    <w:p w:rsidR="000B6017" w:rsidRDefault="000B6017">
      <w:pPr>
        <w:spacing w:line="600" w:lineRule="exact"/>
        <w:ind w:firstLineChars="200" w:firstLine="632"/>
        <w:rPr>
          <w:rFonts w:ascii="方正仿宋_GBK" w:eastAsia="方正仿宋_GBK" w:hAnsi="方正仿宋_GBK" w:cs="方正仿宋_GBK" w:hint="eastAsia"/>
        </w:rPr>
      </w:pPr>
      <w:r>
        <w:rPr>
          <w:rFonts w:eastAsia="方正仿宋_GBK"/>
        </w:rPr>
        <w:t>为做好中国</w:t>
      </w:r>
      <w:r>
        <w:rPr>
          <w:rFonts w:eastAsia="方正仿宋_GBK"/>
        </w:rPr>
        <w:t>·</w:t>
      </w:r>
      <w:r>
        <w:rPr>
          <w:rFonts w:eastAsia="方正仿宋_GBK"/>
        </w:rPr>
        <w:t>重庆国家级专家服</w:t>
      </w:r>
      <w:r>
        <w:rPr>
          <w:rFonts w:ascii="方正仿宋_GBK" w:eastAsia="方正仿宋_GBK" w:hAnsi="方正仿宋_GBK" w:cs="方正仿宋_GBK" w:hint="eastAsia"/>
        </w:rPr>
        <w:t>务基地（以下简称“基地”）专家工作展厅布展工作，宣传全市专家工作成就，展示各界专家风采，我局拟面向各单位征集历年来专家成果等有关资料。现就有关事宜通知如下：</w:t>
      </w:r>
    </w:p>
    <w:p w:rsidR="000B6017" w:rsidRDefault="000B6017">
      <w:pPr>
        <w:spacing w:line="600" w:lineRule="exact"/>
        <w:ind w:firstLineChars="200" w:firstLine="632"/>
        <w:rPr>
          <w:rFonts w:eastAsia="方正黑体_GBK"/>
        </w:rPr>
      </w:pPr>
      <w:r>
        <w:rPr>
          <w:rFonts w:eastAsia="方正黑体_GBK"/>
        </w:rPr>
        <w:t>一、基地基本情况</w:t>
      </w:r>
    </w:p>
    <w:p w:rsidR="000B6017" w:rsidRDefault="000B6017">
      <w:pPr>
        <w:spacing w:line="600" w:lineRule="exact"/>
        <w:ind w:firstLineChars="200" w:firstLine="632"/>
        <w:rPr>
          <w:rFonts w:eastAsia="方正仿宋_GBK"/>
        </w:rPr>
      </w:pPr>
      <w:r>
        <w:rPr>
          <w:rFonts w:eastAsia="方正仿宋_GBK"/>
        </w:rPr>
        <w:t>中国</w:t>
      </w:r>
      <w:r>
        <w:rPr>
          <w:rFonts w:eastAsia="方正仿宋_GBK"/>
        </w:rPr>
        <w:t>·</w:t>
      </w:r>
      <w:r>
        <w:rPr>
          <w:rFonts w:eastAsia="方正仿宋_GBK"/>
        </w:rPr>
        <w:t>重庆国家级专家服务基地是首批</w:t>
      </w:r>
      <w:r>
        <w:rPr>
          <w:rFonts w:eastAsia="方正仿宋_GBK"/>
        </w:rPr>
        <w:t>20</w:t>
      </w:r>
      <w:r>
        <w:rPr>
          <w:rFonts w:eastAsia="方正仿宋_GBK"/>
        </w:rPr>
        <w:t>个国家级专家服务基地之一，是组织专家智力与社会需要对接、引导专家服务社会，展示高层次人才成果的重要载体和平台，是市委、市政府联系服</w:t>
      </w:r>
      <w:r>
        <w:rPr>
          <w:rFonts w:eastAsia="方正仿宋_GBK"/>
        </w:rPr>
        <w:lastRenderedPageBreak/>
        <w:t>务专家的桥梁和纽带。基地位于中国</w:t>
      </w:r>
      <w:r>
        <w:rPr>
          <w:rFonts w:eastAsia="方正仿宋_GBK"/>
        </w:rPr>
        <w:t>·</w:t>
      </w:r>
      <w:r>
        <w:rPr>
          <w:rFonts w:eastAsia="方正仿宋_GBK"/>
        </w:rPr>
        <w:t>重庆人力资源服务产业园，建筑面积</w:t>
      </w:r>
      <w:r>
        <w:rPr>
          <w:rFonts w:eastAsia="方正仿宋_GBK"/>
        </w:rPr>
        <w:t>1713</w:t>
      </w:r>
      <w:r>
        <w:rPr>
          <w:rFonts w:eastAsia="方正仿宋_GBK"/>
        </w:rPr>
        <w:t>㎡，其中专家人才成果展厅</w:t>
      </w:r>
      <w:r>
        <w:rPr>
          <w:rFonts w:eastAsia="方正仿宋_GBK"/>
        </w:rPr>
        <w:t>355</w:t>
      </w:r>
      <w:r>
        <w:rPr>
          <w:rFonts w:eastAsia="方正仿宋_GBK"/>
        </w:rPr>
        <w:t>㎡，拟采用智能化布展的方式将其打造成为全市专家工作宣传展示的重要窗口。</w:t>
      </w:r>
    </w:p>
    <w:p w:rsidR="000B6017" w:rsidRDefault="000B6017">
      <w:pPr>
        <w:spacing w:line="600" w:lineRule="exact"/>
        <w:ind w:firstLineChars="200" w:firstLine="632"/>
        <w:rPr>
          <w:rFonts w:eastAsia="方正黑体_GBK"/>
        </w:rPr>
      </w:pPr>
      <w:r>
        <w:rPr>
          <w:rFonts w:eastAsia="方正黑体_GBK"/>
        </w:rPr>
        <w:t>二、征集工作的有关要求</w:t>
      </w:r>
    </w:p>
    <w:p w:rsidR="000B6017" w:rsidRDefault="000B6017">
      <w:pPr>
        <w:spacing w:line="600" w:lineRule="exact"/>
        <w:ind w:firstLineChars="200" w:firstLine="632"/>
        <w:rPr>
          <w:rFonts w:eastAsia="方正楷体_GBK"/>
        </w:rPr>
      </w:pPr>
      <w:r>
        <w:rPr>
          <w:rFonts w:eastAsia="方正楷体_GBK"/>
        </w:rPr>
        <w:t>（一）组织实施</w:t>
      </w:r>
    </w:p>
    <w:p w:rsidR="000B6017" w:rsidRDefault="000B6017">
      <w:pPr>
        <w:spacing w:line="600" w:lineRule="exact"/>
        <w:ind w:firstLineChars="200" w:firstLine="632"/>
        <w:rPr>
          <w:rFonts w:eastAsia="方正仿宋_GBK"/>
        </w:rPr>
      </w:pPr>
      <w:r>
        <w:rPr>
          <w:rFonts w:eastAsia="方正仿宋_GBK"/>
        </w:rPr>
        <w:t>部分高校、科研院所，大型企事业单位，市级有关部门人事处（人力资源部）负责本部门（单位）专家成果材料的收集、筛选，以及纸质材料、电子材料和实物（模型）的报送工作。</w:t>
      </w:r>
    </w:p>
    <w:p w:rsidR="000B6017" w:rsidRDefault="000B6017">
      <w:pPr>
        <w:spacing w:line="600" w:lineRule="exact"/>
        <w:ind w:firstLineChars="200" w:firstLine="632"/>
        <w:rPr>
          <w:rFonts w:eastAsia="方正楷体_GBK"/>
        </w:rPr>
      </w:pPr>
      <w:r>
        <w:rPr>
          <w:rFonts w:eastAsia="方正楷体_GBK"/>
        </w:rPr>
        <w:t>（二）征集时间范围和内容</w:t>
      </w:r>
    </w:p>
    <w:p w:rsidR="000B6017" w:rsidRDefault="000B6017">
      <w:pPr>
        <w:spacing w:line="600" w:lineRule="exact"/>
        <w:ind w:firstLineChars="200" w:firstLine="632"/>
        <w:rPr>
          <w:rFonts w:eastAsia="方正仿宋_GBK"/>
        </w:rPr>
      </w:pPr>
      <w:r>
        <w:rPr>
          <w:rFonts w:eastAsia="方正仿宋_GBK"/>
        </w:rPr>
        <w:t>此次征集我市直辖以来的专家成果，重点征集党的十八大以来专家成果。主要包括重大基础理论研究成果、现代制造业创新成果、重大科技创新成果、文化艺术类成果等。</w:t>
      </w:r>
    </w:p>
    <w:p w:rsidR="000B6017" w:rsidRDefault="000B6017">
      <w:pPr>
        <w:spacing w:line="600" w:lineRule="exact"/>
        <w:ind w:firstLineChars="200" w:firstLine="632"/>
        <w:rPr>
          <w:rFonts w:eastAsia="方正楷体_GBK"/>
        </w:rPr>
      </w:pPr>
      <w:r>
        <w:rPr>
          <w:rFonts w:eastAsia="方正楷体_GBK"/>
        </w:rPr>
        <w:t>（三）征集范围</w:t>
      </w:r>
    </w:p>
    <w:p w:rsidR="000B6017" w:rsidRDefault="000B6017">
      <w:pPr>
        <w:spacing w:line="600" w:lineRule="exact"/>
        <w:ind w:firstLineChars="200" w:firstLine="632"/>
        <w:rPr>
          <w:rFonts w:eastAsia="方正仿宋_GBK"/>
        </w:rPr>
      </w:pPr>
      <w:r>
        <w:rPr>
          <w:rFonts w:eastAsia="方正仿宋_GBK"/>
        </w:rPr>
        <w:t>1</w:t>
      </w:r>
      <w:r>
        <w:rPr>
          <w:rFonts w:eastAsia="方正仿宋_GBK"/>
        </w:rPr>
        <w:t>．高层次人才专家成果</w:t>
      </w:r>
    </w:p>
    <w:p w:rsidR="000B6017" w:rsidRDefault="000B6017">
      <w:pPr>
        <w:spacing w:line="600" w:lineRule="exact"/>
        <w:ind w:firstLineChars="200" w:firstLine="632"/>
        <w:rPr>
          <w:rFonts w:ascii="方正仿宋_GBK" w:eastAsia="方正仿宋_GBK" w:hAnsi="方正仿宋_GBK" w:cs="方正仿宋_GBK" w:hint="eastAsia"/>
        </w:rPr>
      </w:pPr>
      <w:r>
        <w:rPr>
          <w:rFonts w:eastAsia="方正仿宋_GBK"/>
        </w:rPr>
        <w:t>我市两院院士（包括去世的院士和柔性引进的院士）；中央联系高级专家，国家海外高层次人才引进计划人</w:t>
      </w:r>
      <w:r>
        <w:rPr>
          <w:rFonts w:ascii="方正仿宋_GBK" w:eastAsia="方正仿宋_GBK" w:hAnsi="方正仿宋_GBK" w:cs="方正仿宋_GBK" w:hint="eastAsia"/>
        </w:rPr>
        <w:t>选，国家“万人计划”人选，国家自然科学奖、国家技术发明奖、国家科学技术进步奖一等奖获得者前三名，国家“</w:t>
      </w:r>
      <w:r>
        <w:rPr>
          <w:rFonts w:eastAsia="方正仿宋_GBK"/>
        </w:rPr>
        <w:t>863</w:t>
      </w:r>
      <w:r>
        <w:rPr>
          <w:rFonts w:ascii="方正仿宋_GBK" w:eastAsia="方正仿宋_GBK" w:hAnsi="方正仿宋_GBK" w:cs="方正仿宋_GBK" w:hint="eastAsia"/>
        </w:rPr>
        <w:t>”、“</w:t>
      </w:r>
      <w:r>
        <w:rPr>
          <w:rFonts w:eastAsia="方正仿宋_GBK"/>
        </w:rPr>
        <w:t>973</w:t>
      </w:r>
      <w:r>
        <w:rPr>
          <w:rFonts w:ascii="方正仿宋_GBK" w:eastAsia="方正仿宋_GBK" w:hAnsi="方正仿宋_GBK" w:cs="方正仿宋_GBK" w:hint="eastAsia"/>
        </w:rPr>
        <w:t>”重大科研项目主持人，“百千万人才工程”国家级人选，重庆市“两江学者”特聘专家。</w:t>
      </w:r>
    </w:p>
    <w:p w:rsidR="000B6017" w:rsidRDefault="000B6017">
      <w:pPr>
        <w:spacing w:line="600" w:lineRule="exact"/>
        <w:ind w:firstLineChars="200" w:firstLine="632"/>
        <w:rPr>
          <w:rFonts w:eastAsia="方正仿宋_GBK"/>
        </w:rPr>
      </w:pPr>
      <w:r>
        <w:rPr>
          <w:rFonts w:eastAsia="方正仿宋_GBK"/>
        </w:rPr>
        <w:t>2</w:t>
      </w:r>
      <w:r>
        <w:rPr>
          <w:rFonts w:eastAsia="方正仿宋_GBK"/>
        </w:rPr>
        <w:t>．奖项类成果</w:t>
      </w:r>
    </w:p>
    <w:p w:rsidR="000B6017" w:rsidRDefault="000B6017">
      <w:pPr>
        <w:spacing w:line="600" w:lineRule="exact"/>
        <w:ind w:firstLineChars="200" w:firstLine="632"/>
        <w:rPr>
          <w:rFonts w:eastAsia="方正仿宋_GBK"/>
        </w:rPr>
      </w:pPr>
      <w:r>
        <w:rPr>
          <w:rFonts w:eastAsia="方正仿宋_GBK"/>
        </w:rPr>
        <w:lastRenderedPageBreak/>
        <w:t>（</w:t>
      </w:r>
      <w:r>
        <w:rPr>
          <w:rFonts w:eastAsia="方正仿宋_GBK"/>
        </w:rPr>
        <w:t>1</w:t>
      </w:r>
      <w:r>
        <w:rPr>
          <w:rFonts w:eastAsia="方正仿宋_GBK"/>
        </w:rPr>
        <w:t>）国家自然科学奖、国家技术发明奖、国家科学技术进步奖二等奖及以上；</w:t>
      </w:r>
    </w:p>
    <w:p w:rsidR="000B6017" w:rsidRDefault="000B6017">
      <w:pPr>
        <w:spacing w:line="600" w:lineRule="exact"/>
        <w:ind w:firstLineChars="200" w:firstLine="632"/>
        <w:rPr>
          <w:rFonts w:eastAsia="方正仿宋_GBK"/>
        </w:rPr>
      </w:pPr>
      <w:r>
        <w:rPr>
          <w:rFonts w:eastAsia="方正仿宋_GBK"/>
        </w:rPr>
        <w:t>（</w:t>
      </w:r>
      <w:r>
        <w:rPr>
          <w:rFonts w:eastAsia="方正仿宋_GBK"/>
        </w:rPr>
        <w:t>2</w:t>
      </w:r>
      <w:r>
        <w:rPr>
          <w:rFonts w:eastAsia="方正仿宋_GBK"/>
        </w:rPr>
        <w:t>）国家教学成果奖特等奖、一等奖，高等学校科学研究优秀成果奖（中国高校人文社会科学奖）一等奖，全国教育科学研究优秀成果奖一等奖；</w:t>
      </w:r>
    </w:p>
    <w:p w:rsidR="000B6017" w:rsidRDefault="000B6017">
      <w:pPr>
        <w:spacing w:line="600" w:lineRule="exact"/>
        <w:ind w:firstLineChars="200" w:firstLine="632"/>
        <w:rPr>
          <w:rFonts w:eastAsia="方正仿宋_GBK"/>
        </w:rPr>
      </w:pPr>
      <w:r>
        <w:rPr>
          <w:rFonts w:eastAsia="方正仿宋_GBK"/>
        </w:rPr>
        <w:t>（</w:t>
      </w:r>
      <w:r>
        <w:rPr>
          <w:rFonts w:eastAsia="方正仿宋_GBK"/>
        </w:rPr>
        <w:t>3</w:t>
      </w:r>
      <w:r>
        <w:rPr>
          <w:rFonts w:eastAsia="方正仿宋_GBK"/>
        </w:rPr>
        <w:t>）各行业在国际国内有重要影响力的奖项。</w:t>
      </w:r>
    </w:p>
    <w:p w:rsidR="000B6017" w:rsidRDefault="000B6017">
      <w:pPr>
        <w:spacing w:line="600" w:lineRule="exact"/>
        <w:ind w:firstLineChars="200" w:firstLine="632"/>
        <w:rPr>
          <w:rFonts w:eastAsia="方正楷体_GBK"/>
        </w:rPr>
      </w:pPr>
      <w:r>
        <w:rPr>
          <w:rFonts w:eastAsia="方正楷体_GBK"/>
        </w:rPr>
        <w:t>（四）征集形式</w:t>
      </w:r>
    </w:p>
    <w:p w:rsidR="000B6017" w:rsidRDefault="000B6017">
      <w:pPr>
        <w:spacing w:line="600" w:lineRule="exact"/>
        <w:ind w:firstLineChars="200" w:firstLine="632"/>
        <w:rPr>
          <w:rFonts w:eastAsia="方正仿宋_GBK"/>
        </w:rPr>
      </w:pPr>
      <w:r>
        <w:rPr>
          <w:rFonts w:eastAsia="方正仿宋_GBK"/>
        </w:rPr>
        <w:t>成果征集形式多样，可上报文字及图文结合材料（如重要文件通知原件或复印件、论文论著、获奖证书复印件、书画作品等）；实物及模型材料；视频音频材料及其他。图片不超过</w:t>
      </w:r>
      <w:r>
        <w:rPr>
          <w:rFonts w:eastAsia="方正仿宋_GBK"/>
        </w:rPr>
        <w:t>4M</w:t>
      </w:r>
      <w:r>
        <w:rPr>
          <w:rFonts w:eastAsia="方正仿宋_GBK"/>
        </w:rPr>
        <w:t>，视音频要求为</w:t>
      </w:r>
      <w:r>
        <w:rPr>
          <w:rFonts w:eastAsia="方正仿宋_GBK"/>
        </w:rPr>
        <w:t>RMVB</w:t>
      </w:r>
      <w:r>
        <w:rPr>
          <w:rFonts w:eastAsia="方正仿宋_GBK"/>
        </w:rPr>
        <w:t>、</w:t>
      </w:r>
      <w:r>
        <w:rPr>
          <w:rFonts w:eastAsia="方正仿宋_GBK"/>
        </w:rPr>
        <w:t>AVI</w:t>
      </w:r>
      <w:r>
        <w:rPr>
          <w:rFonts w:eastAsia="方正仿宋_GBK"/>
        </w:rPr>
        <w:t>或</w:t>
      </w:r>
      <w:r>
        <w:rPr>
          <w:rFonts w:eastAsia="方正仿宋_GBK"/>
        </w:rPr>
        <w:t>MP4</w:t>
      </w:r>
      <w:r>
        <w:rPr>
          <w:rFonts w:eastAsia="方正仿宋_GBK"/>
        </w:rPr>
        <w:t>格式文件。</w:t>
      </w:r>
    </w:p>
    <w:p w:rsidR="000B6017" w:rsidRDefault="000B6017">
      <w:pPr>
        <w:spacing w:line="600" w:lineRule="exact"/>
        <w:ind w:firstLineChars="200" w:firstLine="632"/>
        <w:rPr>
          <w:rFonts w:eastAsia="方正黑体_GBK"/>
        </w:rPr>
      </w:pPr>
      <w:r>
        <w:rPr>
          <w:rFonts w:eastAsia="方正黑体_GBK"/>
        </w:rPr>
        <w:t>三、其他事项</w:t>
      </w:r>
    </w:p>
    <w:p w:rsidR="000B6017" w:rsidRDefault="000B6017">
      <w:pPr>
        <w:spacing w:line="600" w:lineRule="exact"/>
        <w:ind w:firstLineChars="200" w:firstLine="632"/>
        <w:rPr>
          <w:rFonts w:eastAsia="方正仿宋_GBK"/>
        </w:rPr>
      </w:pPr>
      <w:r>
        <w:rPr>
          <w:rFonts w:eastAsia="方正仿宋_GBK"/>
        </w:rPr>
        <w:t>（一）对入选专家颁发《中国</w:t>
      </w:r>
      <w:r>
        <w:rPr>
          <w:rFonts w:eastAsia="方正仿宋_GBK"/>
        </w:rPr>
        <w:t>·</w:t>
      </w:r>
      <w:r>
        <w:rPr>
          <w:rFonts w:eastAsia="方正仿宋_GBK"/>
        </w:rPr>
        <w:t>重庆国家级专家服务基地展厅优秀成果展示证书》。</w:t>
      </w:r>
    </w:p>
    <w:p w:rsidR="000B6017" w:rsidRDefault="000B6017">
      <w:pPr>
        <w:spacing w:line="600" w:lineRule="exact"/>
        <w:ind w:firstLineChars="200" w:firstLine="632"/>
        <w:rPr>
          <w:rFonts w:eastAsia="方正仿宋_GBK"/>
        </w:rPr>
      </w:pPr>
      <w:r>
        <w:rPr>
          <w:rFonts w:eastAsia="方正仿宋_GBK"/>
        </w:rPr>
        <w:t>（二）各单位根据报送情况填写附件</w:t>
      </w:r>
      <w:r>
        <w:rPr>
          <w:rFonts w:eastAsia="方正仿宋_GBK"/>
        </w:rPr>
        <w:t>1</w:t>
      </w:r>
      <w:r>
        <w:rPr>
          <w:rFonts w:eastAsia="方正仿宋_GBK"/>
        </w:rPr>
        <w:t>，专家成果、奖项类成果分别填写附件</w:t>
      </w:r>
      <w:r>
        <w:rPr>
          <w:rFonts w:eastAsia="方正仿宋_GBK"/>
        </w:rPr>
        <w:t>2</w:t>
      </w:r>
      <w:r>
        <w:rPr>
          <w:rFonts w:eastAsia="方正仿宋_GBK"/>
        </w:rPr>
        <w:t>、</w:t>
      </w:r>
      <w:r>
        <w:rPr>
          <w:rFonts w:eastAsia="方正仿宋_GBK"/>
        </w:rPr>
        <w:t>3</w:t>
      </w:r>
      <w:r>
        <w:rPr>
          <w:rFonts w:eastAsia="方正仿宋_GBK"/>
        </w:rPr>
        <w:t>。</w:t>
      </w:r>
    </w:p>
    <w:p w:rsidR="000B6017" w:rsidRDefault="000B6017">
      <w:pPr>
        <w:spacing w:line="600" w:lineRule="exact"/>
        <w:ind w:firstLineChars="200" w:firstLine="632"/>
        <w:rPr>
          <w:rFonts w:eastAsia="方正仿宋_GBK"/>
        </w:rPr>
      </w:pPr>
      <w:r>
        <w:rPr>
          <w:rFonts w:eastAsia="方正仿宋_GBK"/>
        </w:rPr>
        <w:t>（三）各单位按照本通知收集材料及制作要求，于</w:t>
      </w:r>
      <w:r>
        <w:rPr>
          <w:rFonts w:eastAsia="方正仿宋_GBK"/>
        </w:rPr>
        <w:t>6</w:t>
      </w:r>
      <w:r>
        <w:rPr>
          <w:rFonts w:eastAsia="方正仿宋_GBK"/>
        </w:rPr>
        <w:t>月</w:t>
      </w:r>
      <w:r>
        <w:rPr>
          <w:rFonts w:eastAsia="方正仿宋_GBK"/>
        </w:rPr>
        <w:t>24</w:t>
      </w:r>
      <w:r>
        <w:rPr>
          <w:rFonts w:eastAsia="方正仿宋_GBK"/>
        </w:rPr>
        <w:t>日（星期一）</w:t>
      </w:r>
      <w:r>
        <w:rPr>
          <w:rFonts w:eastAsia="方正仿宋_GBK"/>
        </w:rPr>
        <w:t>17</w:t>
      </w:r>
      <w:r>
        <w:rPr>
          <w:rFonts w:eastAsia="方正仿宋_GBK"/>
        </w:rPr>
        <w:t>：</w:t>
      </w:r>
      <w:r>
        <w:rPr>
          <w:rFonts w:eastAsia="方正仿宋_GBK"/>
        </w:rPr>
        <w:t>00</w:t>
      </w:r>
      <w:r>
        <w:rPr>
          <w:rFonts w:eastAsia="方正仿宋_GBK"/>
        </w:rPr>
        <w:t>前报送。文字材料（附件</w:t>
      </w:r>
      <w:r>
        <w:rPr>
          <w:rFonts w:eastAsia="方正仿宋_GBK"/>
        </w:rPr>
        <w:t>1</w:t>
      </w:r>
      <w:r>
        <w:rPr>
          <w:rFonts w:eastAsia="方正仿宋_GBK"/>
        </w:rPr>
        <w:t>、</w:t>
      </w:r>
      <w:r>
        <w:rPr>
          <w:rFonts w:eastAsia="方正仿宋_GBK"/>
        </w:rPr>
        <w:t>2</w:t>
      </w:r>
      <w:r>
        <w:rPr>
          <w:rFonts w:eastAsia="方正仿宋_GBK"/>
        </w:rPr>
        <w:t>、</w:t>
      </w:r>
      <w:r>
        <w:rPr>
          <w:rFonts w:eastAsia="方正仿宋_GBK"/>
        </w:rPr>
        <w:t>3</w:t>
      </w:r>
      <w:r>
        <w:rPr>
          <w:rFonts w:eastAsia="方正仿宋_GBK"/>
        </w:rPr>
        <w:t>，成果文本、图片素材）制成电子文档上传至电子邮箱</w:t>
      </w:r>
      <w:r>
        <w:rPr>
          <w:rFonts w:eastAsia="方正仿宋_GBK"/>
        </w:rPr>
        <w:t>cqzjfw126.com</w:t>
      </w:r>
      <w:r>
        <w:rPr>
          <w:rFonts w:eastAsia="方正仿宋_GBK"/>
        </w:rPr>
        <w:t>，加盖公章的纸质版文字材料（附件和文本素材）、实物（模型）材料和视音频材料（光盘）报送至市专家服务中心。</w:t>
      </w:r>
    </w:p>
    <w:p w:rsidR="000B6017" w:rsidRDefault="000B6017">
      <w:pPr>
        <w:spacing w:line="600" w:lineRule="exact"/>
        <w:ind w:firstLineChars="200" w:firstLine="632"/>
        <w:rPr>
          <w:rFonts w:eastAsia="方正仿宋_GBK"/>
        </w:rPr>
      </w:pPr>
      <w:r>
        <w:rPr>
          <w:rFonts w:eastAsia="方正仿宋_GBK"/>
        </w:rPr>
        <w:t>（四）请各有关单位要高度重视此次征集成果工作，广泛征集，悉心筛选、制作，确保成果真实可靠，无涉密内容。</w:t>
      </w:r>
    </w:p>
    <w:p w:rsidR="000B6017" w:rsidRDefault="000B6017">
      <w:pPr>
        <w:spacing w:line="600" w:lineRule="exact"/>
        <w:ind w:firstLineChars="200" w:firstLine="632"/>
        <w:rPr>
          <w:rFonts w:eastAsia="方正仿宋_GBK"/>
        </w:rPr>
      </w:pPr>
      <w:r>
        <w:rPr>
          <w:rFonts w:eastAsia="方正仿宋_GBK"/>
        </w:rPr>
        <w:t>联系人：市专家服务中心，贺丹、曹良</w:t>
      </w:r>
    </w:p>
    <w:p w:rsidR="000B6017" w:rsidRDefault="000B6017">
      <w:pPr>
        <w:spacing w:line="600" w:lineRule="exact"/>
        <w:ind w:firstLineChars="200" w:firstLine="632"/>
        <w:rPr>
          <w:rFonts w:eastAsia="方正仿宋_GBK"/>
        </w:rPr>
      </w:pPr>
      <w:r>
        <w:rPr>
          <w:rFonts w:eastAsia="方正仿宋_GBK"/>
        </w:rPr>
        <w:t>联系电话：</w:t>
      </w:r>
      <w:r>
        <w:rPr>
          <w:rFonts w:eastAsia="方正仿宋_GBK"/>
        </w:rPr>
        <w:t>86868700</w:t>
      </w:r>
      <w:r>
        <w:rPr>
          <w:rFonts w:eastAsia="方正仿宋_GBK"/>
        </w:rPr>
        <w:t>、</w:t>
      </w:r>
      <w:r>
        <w:rPr>
          <w:rFonts w:eastAsia="方正仿宋_GBK"/>
        </w:rPr>
        <w:t>88152260</w:t>
      </w:r>
    </w:p>
    <w:p w:rsidR="000B6017" w:rsidRDefault="000B6017">
      <w:pPr>
        <w:spacing w:line="600" w:lineRule="exact"/>
        <w:ind w:firstLineChars="200" w:firstLine="632"/>
        <w:rPr>
          <w:rFonts w:eastAsia="方正仿宋_GBK"/>
        </w:rPr>
      </w:pPr>
    </w:p>
    <w:p w:rsidR="000B6017" w:rsidRDefault="000B6017">
      <w:pPr>
        <w:spacing w:line="600" w:lineRule="exact"/>
        <w:ind w:firstLineChars="200" w:firstLine="632"/>
        <w:rPr>
          <w:rFonts w:eastAsia="方正仿宋_GBK"/>
        </w:rPr>
      </w:pPr>
      <w:r>
        <w:rPr>
          <w:rFonts w:eastAsia="方正仿宋_GBK"/>
        </w:rPr>
        <w:t>附件：</w:t>
      </w:r>
      <w:r>
        <w:rPr>
          <w:rFonts w:eastAsia="方正仿宋_GBK"/>
        </w:rPr>
        <w:t>1</w:t>
      </w:r>
      <w:r>
        <w:rPr>
          <w:rFonts w:eastAsia="方正仿宋_GBK"/>
        </w:rPr>
        <w:t>．《中国</w:t>
      </w:r>
      <w:r>
        <w:rPr>
          <w:rFonts w:eastAsia="方正仿宋_GBK"/>
        </w:rPr>
        <w:t>·</w:t>
      </w:r>
      <w:r>
        <w:rPr>
          <w:rFonts w:eastAsia="方正仿宋_GBK"/>
        </w:rPr>
        <w:t>重庆国家级专家服务基地展厅专家成果</w:t>
      </w:r>
    </w:p>
    <w:p w:rsidR="000B6017" w:rsidRDefault="000B6017">
      <w:pPr>
        <w:spacing w:line="600" w:lineRule="exact"/>
        <w:ind w:firstLineChars="200" w:firstLine="632"/>
        <w:rPr>
          <w:rFonts w:eastAsia="方正仿宋_GBK"/>
        </w:rPr>
      </w:pPr>
      <w:r>
        <w:rPr>
          <w:rFonts w:eastAsia="方正仿宋_GBK"/>
        </w:rPr>
        <w:t xml:space="preserve">         </w:t>
      </w:r>
      <w:r>
        <w:rPr>
          <w:rFonts w:eastAsia="方正仿宋_GBK"/>
        </w:rPr>
        <w:t>填报总表》</w:t>
      </w:r>
    </w:p>
    <w:p w:rsidR="000B6017" w:rsidRDefault="000B6017">
      <w:pPr>
        <w:spacing w:line="600" w:lineRule="exact"/>
        <w:ind w:firstLineChars="500" w:firstLine="1579"/>
        <w:rPr>
          <w:rFonts w:eastAsia="方正仿宋_GBK"/>
        </w:rPr>
      </w:pPr>
      <w:r>
        <w:rPr>
          <w:rFonts w:eastAsia="方正仿宋_GBK"/>
        </w:rPr>
        <w:t>2</w:t>
      </w:r>
      <w:r>
        <w:rPr>
          <w:rFonts w:eastAsia="方正仿宋_GBK"/>
        </w:rPr>
        <w:t>．《中国</w:t>
      </w:r>
      <w:r>
        <w:rPr>
          <w:rFonts w:eastAsia="方正仿宋_GBK"/>
        </w:rPr>
        <w:t>·</w:t>
      </w:r>
      <w:r>
        <w:rPr>
          <w:rFonts w:eastAsia="方正仿宋_GBK"/>
        </w:rPr>
        <w:t>重庆国家级专家服务基地展厅专家成果</w:t>
      </w:r>
    </w:p>
    <w:p w:rsidR="000B6017" w:rsidRDefault="000B6017">
      <w:pPr>
        <w:spacing w:line="600" w:lineRule="exact"/>
        <w:ind w:firstLineChars="500" w:firstLine="1579"/>
        <w:rPr>
          <w:rFonts w:eastAsia="方正仿宋_GBK"/>
        </w:rPr>
      </w:pPr>
      <w:r>
        <w:rPr>
          <w:rFonts w:eastAsia="方正仿宋_GBK"/>
        </w:rPr>
        <w:t xml:space="preserve">    </w:t>
      </w:r>
      <w:r>
        <w:rPr>
          <w:rFonts w:eastAsia="方正仿宋_GBK"/>
        </w:rPr>
        <w:t>征集表》</w:t>
      </w:r>
    </w:p>
    <w:p w:rsidR="000B6017" w:rsidRDefault="000B6017">
      <w:pPr>
        <w:spacing w:line="600" w:lineRule="exact"/>
        <w:ind w:firstLineChars="500" w:firstLine="1579"/>
        <w:rPr>
          <w:rFonts w:eastAsia="方正仿宋_GBK"/>
        </w:rPr>
      </w:pPr>
      <w:r>
        <w:rPr>
          <w:rFonts w:eastAsia="方正仿宋_GBK"/>
        </w:rPr>
        <w:t>3</w:t>
      </w:r>
      <w:r>
        <w:rPr>
          <w:rFonts w:eastAsia="方正仿宋_GBK"/>
        </w:rPr>
        <w:t>．《中国</w:t>
      </w:r>
      <w:r>
        <w:rPr>
          <w:rFonts w:eastAsia="方正仿宋_GBK"/>
        </w:rPr>
        <w:t>·</w:t>
      </w:r>
      <w:r>
        <w:rPr>
          <w:rFonts w:eastAsia="方正仿宋_GBK"/>
        </w:rPr>
        <w:t>重庆国家级专家服务基地展厅奖项类成</w:t>
      </w:r>
    </w:p>
    <w:p w:rsidR="000B6017" w:rsidRDefault="000B6017">
      <w:pPr>
        <w:spacing w:line="600" w:lineRule="exact"/>
        <w:ind w:firstLineChars="200" w:firstLine="632"/>
        <w:rPr>
          <w:rFonts w:eastAsia="方正仿宋_GBK"/>
        </w:rPr>
      </w:pPr>
      <w:r>
        <w:rPr>
          <w:rFonts w:eastAsia="方正仿宋_GBK"/>
        </w:rPr>
        <w:t xml:space="preserve">         </w:t>
      </w:r>
      <w:r>
        <w:rPr>
          <w:rFonts w:eastAsia="方正仿宋_GBK"/>
        </w:rPr>
        <w:t>果征集表》</w:t>
      </w:r>
    </w:p>
    <w:p w:rsidR="000B6017" w:rsidRDefault="00B56001">
      <w:pPr>
        <w:ind w:right="24"/>
        <w:jc w:val="right"/>
        <w:rPr>
          <w:color w:val="FF0000"/>
          <w:sz w:val="192"/>
        </w:rPr>
      </w:pPr>
      <w:r>
        <w:rPr>
          <w:noProof/>
        </w:rPr>
        <w:drawing>
          <wp:anchor distT="0" distB="0" distL="114300" distR="114300" simplePos="0" relativeHeight="251658752" behindDoc="0" locked="0" layoutInCell="1" allowOverlap="1">
            <wp:simplePos x="0" y="0"/>
            <wp:positionH relativeFrom="page">
              <wp:posOffset>3257550</wp:posOffset>
            </wp:positionH>
            <wp:positionV relativeFrom="page">
              <wp:posOffset>5553075</wp:posOffset>
            </wp:positionV>
            <wp:extent cx="3352800" cy="1800225"/>
            <wp:effectExtent l="19050" t="0" r="0" b="0"/>
            <wp:wrapNone/>
            <wp:docPr id="14" name="图片 14" descr="重庆市人力资源和社会保障局办公室2019年06月12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重庆市人力资源和社会保障局办公室2019年06月12日"/>
                    <pic:cNvPicPr>
                      <a:picLocks noChangeAspect="1" noChangeArrowheads="1"/>
                    </pic:cNvPicPr>
                  </pic:nvPicPr>
                  <pic:blipFill>
                    <a:blip r:embed="rId7"/>
                    <a:srcRect/>
                    <a:stretch>
                      <a:fillRect/>
                    </a:stretch>
                  </pic:blipFill>
                  <pic:spPr bwMode="auto">
                    <a:xfrm>
                      <a:off x="0" y="0"/>
                      <a:ext cx="3352800" cy="1800225"/>
                    </a:xfrm>
                    <a:prstGeom prst="rect">
                      <a:avLst/>
                    </a:prstGeom>
                    <a:noFill/>
                    <a:ln w="9525">
                      <a:noFill/>
                      <a:miter lim="800000"/>
                      <a:headEnd/>
                      <a:tailEnd/>
                    </a:ln>
                  </pic:spPr>
                </pic:pic>
              </a:graphicData>
            </a:graphic>
          </wp:anchor>
        </w:drawing>
      </w:r>
    </w:p>
    <w:p w:rsidR="000B6017" w:rsidRDefault="000B6017">
      <w:pPr>
        <w:spacing w:line="600" w:lineRule="exact"/>
        <w:ind w:firstLineChars="200" w:firstLine="632"/>
        <w:rPr>
          <w:rFonts w:eastAsia="方正仿宋_GBK"/>
        </w:rPr>
      </w:pPr>
    </w:p>
    <w:p w:rsidR="000B6017" w:rsidRDefault="000B6017">
      <w:pPr>
        <w:spacing w:line="600" w:lineRule="exact"/>
        <w:ind w:firstLineChars="200" w:firstLine="632"/>
        <w:rPr>
          <w:rFonts w:eastAsia="方正仿宋_GBK"/>
        </w:rPr>
      </w:pPr>
      <w:r>
        <w:rPr>
          <w:rFonts w:eastAsia="方正仿宋_GBK"/>
        </w:rPr>
        <w:t>（此件依申请公开）</w:t>
      </w:r>
    </w:p>
    <w:p w:rsidR="000B6017" w:rsidRDefault="000B6017">
      <w:pPr>
        <w:spacing w:line="600" w:lineRule="exact"/>
        <w:rPr>
          <w:rFonts w:eastAsia="方正黑体_GBK"/>
          <w:kern w:val="0"/>
          <w:szCs w:val="32"/>
        </w:rPr>
      </w:pPr>
      <w:r>
        <w:rPr>
          <w:rFonts w:eastAsia="方正黑体_GBK"/>
          <w:kern w:val="0"/>
          <w:szCs w:val="32"/>
        </w:rPr>
        <w:br w:type="page"/>
      </w:r>
      <w:r>
        <w:rPr>
          <w:rFonts w:eastAsia="方正黑体_GBK"/>
          <w:kern w:val="0"/>
          <w:szCs w:val="32"/>
        </w:rPr>
        <w:t>附件</w:t>
      </w:r>
      <w:r>
        <w:rPr>
          <w:rFonts w:eastAsia="方正黑体_GBK"/>
          <w:kern w:val="0"/>
          <w:szCs w:val="32"/>
        </w:rPr>
        <w:t>1</w:t>
      </w:r>
    </w:p>
    <w:p w:rsidR="000B6017" w:rsidRDefault="000B6017">
      <w:pPr>
        <w:spacing w:line="600" w:lineRule="exact"/>
        <w:jc w:val="center"/>
        <w:rPr>
          <w:rFonts w:eastAsia="方正小标宋_GBK"/>
          <w:sz w:val="44"/>
          <w:szCs w:val="44"/>
        </w:rPr>
      </w:pPr>
      <w:r>
        <w:rPr>
          <w:rFonts w:eastAsia="方正小标宋_GBK"/>
          <w:sz w:val="44"/>
          <w:szCs w:val="44"/>
        </w:rPr>
        <w:t>中国</w:t>
      </w:r>
      <w:r>
        <w:rPr>
          <w:rFonts w:eastAsia="方正小标宋_GBK"/>
          <w:sz w:val="44"/>
          <w:szCs w:val="44"/>
        </w:rPr>
        <w:t>·</w:t>
      </w:r>
      <w:r>
        <w:rPr>
          <w:rFonts w:eastAsia="方正小标宋_GBK"/>
          <w:sz w:val="44"/>
          <w:szCs w:val="44"/>
        </w:rPr>
        <w:t>重庆国家级专家服务基地</w:t>
      </w:r>
    </w:p>
    <w:p w:rsidR="000B6017" w:rsidRDefault="000B6017">
      <w:pPr>
        <w:spacing w:line="600" w:lineRule="exact"/>
        <w:jc w:val="center"/>
        <w:rPr>
          <w:rFonts w:eastAsia="方正小标宋_GBK"/>
          <w:sz w:val="44"/>
          <w:szCs w:val="44"/>
        </w:rPr>
      </w:pPr>
      <w:r>
        <w:rPr>
          <w:rFonts w:eastAsia="方正小标宋_GBK"/>
          <w:sz w:val="44"/>
          <w:szCs w:val="44"/>
        </w:rPr>
        <w:t>展厅专家成果填报总表</w:t>
      </w:r>
    </w:p>
    <w:tbl>
      <w:tblPr>
        <w:tblpPr w:topFromText="180" w:bottomFromText="180" w:vertAnchor="text" w:horzAnchor="page" w:tblpX="1729" w:tblpY="301"/>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1"/>
        <w:gridCol w:w="617"/>
        <w:gridCol w:w="1495"/>
        <w:gridCol w:w="849"/>
        <w:gridCol w:w="1263"/>
        <w:gridCol w:w="716"/>
        <w:gridCol w:w="820"/>
        <w:gridCol w:w="1473"/>
      </w:tblGrid>
      <w:tr w:rsidR="000B6017">
        <w:trPr>
          <w:trHeight w:val="340"/>
        </w:trPr>
        <w:tc>
          <w:tcPr>
            <w:tcW w:w="1908" w:type="dxa"/>
            <w:gridSpan w:val="2"/>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单位名称（加盖公章）</w:t>
            </w:r>
          </w:p>
        </w:tc>
        <w:tc>
          <w:tcPr>
            <w:tcW w:w="6616" w:type="dxa"/>
            <w:gridSpan w:val="6"/>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rPr>
                <w:rFonts w:eastAsia="方正仿宋_GBK"/>
                <w:sz w:val="28"/>
                <w:szCs w:val="28"/>
              </w:rPr>
            </w:pPr>
          </w:p>
        </w:tc>
      </w:tr>
      <w:tr w:rsidR="000B6017">
        <w:trPr>
          <w:trHeight w:val="340"/>
        </w:trPr>
        <w:tc>
          <w:tcPr>
            <w:tcW w:w="1908" w:type="dxa"/>
            <w:gridSpan w:val="2"/>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主管部门</w:t>
            </w:r>
          </w:p>
        </w:tc>
        <w:tc>
          <w:tcPr>
            <w:tcW w:w="6616" w:type="dxa"/>
            <w:gridSpan w:val="6"/>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rPr>
                <w:rFonts w:eastAsia="方正仿宋_GBK"/>
                <w:sz w:val="28"/>
                <w:szCs w:val="28"/>
              </w:rPr>
            </w:pPr>
          </w:p>
        </w:tc>
      </w:tr>
      <w:tr w:rsidR="000B6017">
        <w:trPr>
          <w:trHeight w:val="340"/>
        </w:trPr>
        <w:tc>
          <w:tcPr>
            <w:tcW w:w="1908" w:type="dxa"/>
            <w:gridSpan w:val="2"/>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联系人</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办公电话</w:t>
            </w:r>
          </w:p>
        </w:tc>
        <w:tc>
          <w:tcPr>
            <w:tcW w:w="2293" w:type="dxa"/>
            <w:gridSpan w:val="2"/>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p>
        </w:tc>
      </w:tr>
      <w:tr w:rsidR="000B6017">
        <w:trPr>
          <w:trHeight w:val="340"/>
        </w:trPr>
        <w:tc>
          <w:tcPr>
            <w:tcW w:w="1908" w:type="dxa"/>
            <w:gridSpan w:val="2"/>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手机</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rPr>
                <w:rFonts w:eastAsia="方正仿宋_GBK"/>
                <w:sz w:val="28"/>
                <w:szCs w:val="28"/>
              </w:rPr>
            </w:pP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ＱＱ号</w:t>
            </w:r>
          </w:p>
        </w:tc>
        <w:tc>
          <w:tcPr>
            <w:tcW w:w="2293" w:type="dxa"/>
            <w:gridSpan w:val="2"/>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rPr>
                <w:rFonts w:eastAsia="方正仿宋_GBK"/>
                <w:sz w:val="28"/>
                <w:szCs w:val="28"/>
              </w:rPr>
            </w:pPr>
          </w:p>
        </w:tc>
      </w:tr>
      <w:tr w:rsidR="000B6017">
        <w:trPr>
          <w:trHeight w:val="340"/>
        </w:trPr>
        <w:tc>
          <w:tcPr>
            <w:tcW w:w="1908" w:type="dxa"/>
            <w:gridSpan w:val="2"/>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通讯地址</w:t>
            </w:r>
          </w:p>
        </w:tc>
        <w:tc>
          <w:tcPr>
            <w:tcW w:w="6616" w:type="dxa"/>
            <w:gridSpan w:val="6"/>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r>
      <w:tr w:rsidR="000B6017">
        <w:trPr>
          <w:trHeight w:val="340"/>
        </w:trPr>
        <w:tc>
          <w:tcPr>
            <w:tcW w:w="8524" w:type="dxa"/>
            <w:gridSpan w:val="8"/>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报送专家类、奖项类成果清单</w:t>
            </w:r>
          </w:p>
        </w:tc>
      </w:tr>
      <w:tr w:rsidR="000B6017">
        <w:trPr>
          <w:trHeight w:val="340"/>
        </w:trPr>
        <w:tc>
          <w:tcPr>
            <w:tcW w:w="1291" w:type="dxa"/>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序号</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目录</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成果</w:t>
            </w:r>
            <w:r>
              <w:rPr>
                <w:rFonts w:eastAsia="方正仿宋_GBK"/>
                <w:sz w:val="28"/>
                <w:szCs w:val="28"/>
              </w:rPr>
              <w:t>/</w:t>
            </w:r>
            <w:r>
              <w:rPr>
                <w:rFonts w:eastAsia="方正仿宋_GBK"/>
                <w:sz w:val="28"/>
                <w:szCs w:val="28"/>
              </w:rPr>
              <w:t>奖项类成果（选填）</w:t>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成果</w:t>
            </w:r>
          </w:p>
          <w:p w:rsidR="000B6017" w:rsidRDefault="000B6017">
            <w:pPr>
              <w:spacing w:line="400" w:lineRule="exact"/>
              <w:jc w:val="center"/>
              <w:rPr>
                <w:rFonts w:eastAsia="方正仿宋_GBK"/>
                <w:sz w:val="28"/>
                <w:szCs w:val="28"/>
              </w:rPr>
            </w:pPr>
            <w:r>
              <w:rPr>
                <w:rFonts w:eastAsia="方正仿宋_GBK"/>
                <w:sz w:val="28"/>
                <w:szCs w:val="28"/>
              </w:rPr>
              <w:t>所属人</w:t>
            </w:r>
          </w:p>
        </w:tc>
        <w:tc>
          <w:tcPr>
            <w:tcW w:w="1473" w:type="dxa"/>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成果附属材料（如文字材料、实物模型、音视频等）</w:t>
            </w:r>
          </w:p>
        </w:tc>
      </w:tr>
      <w:tr w:rsidR="000B6017">
        <w:trPr>
          <w:trHeight w:val="340"/>
        </w:trPr>
        <w:tc>
          <w:tcPr>
            <w:tcW w:w="1291" w:type="dxa"/>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1</w:t>
            </w:r>
          </w:p>
        </w:tc>
        <w:tc>
          <w:tcPr>
            <w:tcW w:w="2112"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2112"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153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1473" w:type="dxa"/>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r>
      <w:tr w:rsidR="000B6017">
        <w:trPr>
          <w:trHeight w:val="340"/>
        </w:trPr>
        <w:tc>
          <w:tcPr>
            <w:tcW w:w="1291" w:type="dxa"/>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2</w:t>
            </w:r>
          </w:p>
        </w:tc>
        <w:tc>
          <w:tcPr>
            <w:tcW w:w="2112"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2112"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153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1473" w:type="dxa"/>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r>
      <w:tr w:rsidR="000B6017">
        <w:trPr>
          <w:trHeight w:val="340"/>
        </w:trPr>
        <w:tc>
          <w:tcPr>
            <w:tcW w:w="1291" w:type="dxa"/>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3</w:t>
            </w:r>
          </w:p>
        </w:tc>
        <w:tc>
          <w:tcPr>
            <w:tcW w:w="2112"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2112"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153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1473" w:type="dxa"/>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r>
      <w:tr w:rsidR="000B6017">
        <w:trPr>
          <w:trHeight w:val="340"/>
        </w:trPr>
        <w:tc>
          <w:tcPr>
            <w:tcW w:w="1291" w:type="dxa"/>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4</w:t>
            </w:r>
          </w:p>
        </w:tc>
        <w:tc>
          <w:tcPr>
            <w:tcW w:w="2112"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2112"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153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1473" w:type="dxa"/>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r>
      <w:tr w:rsidR="000B6017">
        <w:trPr>
          <w:trHeight w:val="340"/>
        </w:trPr>
        <w:tc>
          <w:tcPr>
            <w:tcW w:w="1291" w:type="dxa"/>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5</w:t>
            </w:r>
          </w:p>
        </w:tc>
        <w:tc>
          <w:tcPr>
            <w:tcW w:w="2112"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2112"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153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1473" w:type="dxa"/>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r>
      <w:tr w:rsidR="000B6017">
        <w:trPr>
          <w:trHeight w:val="340"/>
        </w:trPr>
        <w:tc>
          <w:tcPr>
            <w:tcW w:w="1291" w:type="dxa"/>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6</w:t>
            </w:r>
          </w:p>
        </w:tc>
        <w:tc>
          <w:tcPr>
            <w:tcW w:w="2112"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2112"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153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1473" w:type="dxa"/>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r>
      <w:tr w:rsidR="000B6017">
        <w:trPr>
          <w:trHeight w:val="340"/>
        </w:trPr>
        <w:tc>
          <w:tcPr>
            <w:tcW w:w="1291" w:type="dxa"/>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7</w:t>
            </w:r>
          </w:p>
        </w:tc>
        <w:tc>
          <w:tcPr>
            <w:tcW w:w="2112"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2112"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153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c>
          <w:tcPr>
            <w:tcW w:w="1473" w:type="dxa"/>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方正仿宋_GBK"/>
                <w:sz w:val="28"/>
                <w:szCs w:val="28"/>
              </w:rPr>
            </w:pPr>
          </w:p>
        </w:tc>
      </w:tr>
    </w:tbl>
    <w:p w:rsidR="000B6017" w:rsidRDefault="000B6017">
      <w:pPr>
        <w:spacing w:line="400" w:lineRule="exact"/>
        <w:rPr>
          <w:rFonts w:eastAsia="方正仿宋_GBK"/>
          <w:sz w:val="28"/>
          <w:szCs w:val="28"/>
        </w:rPr>
      </w:pPr>
      <w:r>
        <w:rPr>
          <w:rFonts w:eastAsia="方正仿宋_GBK"/>
          <w:sz w:val="28"/>
          <w:szCs w:val="28"/>
        </w:rPr>
        <w:t>填表说明：</w:t>
      </w:r>
    </w:p>
    <w:p w:rsidR="000B6017" w:rsidRDefault="000B6017">
      <w:pPr>
        <w:spacing w:line="400" w:lineRule="exact"/>
        <w:rPr>
          <w:rFonts w:eastAsia="方正仿宋_GBK"/>
          <w:sz w:val="28"/>
          <w:szCs w:val="28"/>
        </w:rPr>
      </w:pPr>
      <w:r>
        <w:rPr>
          <w:rFonts w:eastAsia="方正仿宋_GBK"/>
          <w:sz w:val="28"/>
          <w:szCs w:val="28"/>
        </w:rPr>
        <w:t>1.</w:t>
      </w:r>
      <w:r>
        <w:rPr>
          <w:rFonts w:eastAsia="方正仿宋_GBK"/>
          <w:sz w:val="28"/>
          <w:szCs w:val="28"/>
        </w:rPr>
        <w:t>所有报送成果清单均填入此表，如表格不够，请自行添加；</w:t>
      </w:r>
    </w:p>
    <w:p w:rsidR="000B6017" w:rsidRDefault="000B6017">
      <w:pPr>
        <w:numPr>
          <w:ilvl w:val="0"/>
          <w:numId w:val="1"/>
        </w:numPr>
        <w:spacing w:line="400" w:lineRule="exact"/>
        <w:rPr>
          <w:rFonts w:eastAsia="方正仿宋_GBK"/>
          <w:sz w:val="28"/>
          <w:szCs w:val="28"/>
        </w:rPr>
      </w:pPr>
      <w:r>
        <w:rPr>
          <w:rFonts w:eastAsia="方正仿宋_GBK"/>
          <w:sz w:val="28"/>
          <w:szCs w:val="28"/>
        </w:rPr>
        <w:t>目录顺序请按照成果重要性排序；</w:t>
      </w:r>
    </w:p>
    <w:p w:rsidR="000B6017" w:rsidRDefault="000B6017">
      <w:pPr>
        <w:numPr>
          <w:ilvl w:val="0"/>
          <w:numId w:val="1"/>
        </w:numPr>
        <w:spacing w:line="400" w:lineRule="exact"/>
        <w:rPr>
          <w:rFonts w:eastAsia="方正仿宋_GBK"/>
          <w:sz w:val="28"/>
          <w:szCs w:val="28"/>
        </w:rPr>
      </w:pPr>
      <w:r>
        <w:rPr>
          <w:rFonts w:eastAsia="方正仿宋_GBK"/>
          <w:sz w:val="28"/>
          <w:szCs w:val="28"/>
        </w:rPr>
        <w:t>请一一列举该项成果的附属材料。</w:t>
      </w:r>
    </w:p>
    <w:p w:rsidR="000B6017" w:rsidRDefault="000B6017">
      <w:pPr>
        <w:spacing w:line="600" w:lineRule="exact"/>
        <w:rPr>
          <w:rFonts w:eastAsia="方正黑体_GBK"/>
          <w:kern w:val="0"/>
          <w:szCs w:val="32"/>
        </w:rPr>
      </w:pPr>
      <w:r>
        <w:rPr>
          <w:rFonts w:eastAsia="方正黑体_GBK"/>
          <w:kern w:val="0"/>
          <w:szCs w:val="32"/>
        </w:rPr>
        <w:br w:type="page"/>
      </w:r>
      <w:r>
        <w:rPr>
          <w:rFonts w:eastAsia="方正黑体_GBK"/>
          <w:kern w:val="0"/>
          <w:szCs w:val="32"/>
        </w:rPr>
        <w:t>附件</w:t>
      </w:r>
      <w:r>
        <w:rPr>
          <w:rFonts w:eastAsia="方正黑体_GBK"/>
          <w:kern w:val="0"/>
          <w:szCs w:val="32"/>
        </w:rPr>
        <w:t>2</w:t>
      </w:r>
    </w:p>
    <w:p w:rsidR="000B6017" w:rsidRDefault="000B6017">
      <w:pPr>
        <w:spacing w:line="600" w:lineRule="exact"/>
        <w:jc w:val="center"/>
        <w:rPr>
          <w:rFonts w:eastAsia="方正小标宋_GBK"/>
          <w:sz w:val="44"/>
          <w:szCs w:val="44"/>
        </w:rPr>
      </w:pPr>
      <w:r>
        <w:rPr>
          <w:rFonts w:eastAsia="方正小标宋_GBK"/>
          <w:sz w:val="44"/>
          <w:szCs w:val="44"/>
        </w:rPr>
        <w:t>中国</w:t>
      </w:r>
      <w:r>
        <w:rPr>
          <w:rFonts w:eastAsia="方正小标宋_GBK"/>
          <w:sz w:val="44"/>
          <w:szCs w:val="44"/>
        </w:rPr>
        <w:t>·</w:t>
      </w:r>
      <w:r>
        <w:rPr>
          <w:rFonts w:eastAsia="方正小标宋_GBK"/>
          <w:sz w:val="44"/>
          <w:szCs w:val="44"/>
        </w:rPr>
        <w:t>重庆国家级专家服务基地</w:t>
      </w:r>
    </w:p>
    <w:p w:rsidR="000B6017" w:rsidRDefault="000B6017">
      <w:pPr>
        <w:spacing w:line="600" w:lineRule="exact"/>
        <w:jc w:val="center"/>
        <w:rPr>
          <w:rFonts w:eastAsia="方正小标宋_GBK"/>
          <w:sz w:val="44"/>
          <w:szCs w:val="44"/>
        </w:rPr>
      </w:pPr>
      <w:r>
        <w:rPr>
          <w:rFonts w:eastAsia="方正小标宋_GBK"/>
          <w:sz w:val="44"/>
          <w:szCs w:val="44"/>
        </w:rPr>
        <w:t>展厅专家成果征集表</w:t>
      </w:r>
    </w:p>
    <w:p w:rsidR="000B6017" w:rsidRDefault="000B6017">
      <w:pPr>
        <w:spacing w:line="400" w:lineRule="exact"/>
        <w:rPr>
          <w:rFonts w:eastAsia="方正小标宋_GBK"/>
          <w:kern w:val="0"/>
          <w:sz w:val="44"/>
          <w:szCs w:val="44"/>
        </w:rPr>
      </w:pPr>
      <w:r>
        <w:rPr>
          <w:rFonts w:eastAsia="方正仿宋_GBK"/>
          <w:sz w:val="28"/>
          <w:szCs w:val="28"/>
        </w:rPr>
        <w:t>报送单位名称（加盖公章）：</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75"/>
        <w:gridCol w:w="2460"/>
        <w:gridCol w:w="36"/>
        <w:gridCol w:w="1956"/>
        <w:gridCol w:w="2340"/>
      </w:tblGrid>
      <w:tr w:rsidR="000B6017">
        <w:trPr>
          <w:trHeight w:val="737"/>
        </w:trPr>
        <w:tc>
          <w:tcPr>
            <w:tcW w:w="1675" w:type="dxa"/>
            <w:tcBorders>
              <w:top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专家姓名</w:t>
            </w:r>
          </w:p>
        </w:tc>
        <w:tc>
          <w:tcPr>
            <w:tcW w:w="2460" w:type="dxa"/>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仿宋"/>
              </w:rPr>
            </w:pPr>
          </w:p>
        </w:tc>
        <w:tc>
          <w:tcPr>
            <w:tcW w:w="1992"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jc w:val="center"/>
              <w:rPr>
                <w:rFonts w:eastAsia="方正仿宋_GBK"/>
                <w:sz w:val="28"/>
                <w:szCs w:val="28"/>
              </w:rPr>
            </w:pPr>
            <w:r>
              <w:rPr>
                <w:rFonts w:eastAsia="方正仿宋_GBK"/>
                <w:sz w:val="28"/>
                <w:szCs w:val="28"/>
              </w:rPr>
              <w:t>专家所在单位</w:t>
            </w:r>
          </w:p>
          <w:p w:rsidR="000B6017" w:rsidRDefault="000B6017">
            <w:pPr>
              <w:spacing w:line="400" w:lineRule="exact"/>
              <w:jc w:val="center"/>
              <w:rPr>
                <w:rFonts w:eastAsia="仿宋"/>
              </w:rPr>
            </w:pPr>
            <w:r>
              <w:rPr>
                <w:rFonts w:eastAsia="方正仿宋_GBK"/>
                <w:sz w:val="28"/>
                <w:szCs w:val="28"/>
              </w:rPr>
              <w:t>和职位</w:t>
            </w:r>
          </w:p>
        </w:tc>
        <w:tc>
          <w:tcPr>
            <w:tcW w:w="2340" w:type="dxa"/>
            <w:tcBorders>
              <w:top w:val="single" w:sz="4" w:space="0" w:color="auto"/>
              <w:left w:val="single" w:sz="4" w:space="0" w:color="auto"/>
              <w:bottom w:val="single" w:sz="4" w:space="0" w:color="auto"/>
            </w:tcBorders>
          </w:tcPr>
          <w:p w:rsidR="000B6017" w:rsidRDefault="000B6017">
            <w:pPr>
              <w:spacing w:line="400" w:lineRule="exact"/>
              <w:rPr>
                <w:rFonts w:eastAsia="仿宋"/>
              </w:rPr>
            </w:pPr>
          </w:p>
        </w:tc>
      </w:tr>
      <w:tr w:rsidR="000B6017">
        <w:trPr>
          <w:trHeight w:val="737"/>
        </w:trPr>
        <w:tc>
          <w:tcPr>
            <w:tcW w:w="8467" w:type="dxa"/>
            <w:gridSpan w:val="5"/>
            <w:tcBorders>
              <w:top w:val="single" w:sz="4" w:space="0" w:color="auto"/>
              <w:bottom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专家主要成果及简要介绍</w:t>
            </w:r>
          </w:p>
        </w:tc>
      </w:tr>
      <w:tr w:rsidR="000B6017">
        <w:trPr>
          <w:trHeight w:val="737"/>
        </w:trPr>
        <w:tc>
          <w:tcPr>
            <w:tcW w:w="1675" w:type="dxa"/>
            <w:tcBorders>
              <w:top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序号</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主要成果</w:t>
            </w:r>
          </w:p>
        </w:tc>
        <w:tc>
          <w:tcPr>
            <w:tcW w:w="4296" w:type="dxa"/>
            <w:gridSpan w:val="2"/>
            <w:tcBorders>
              <w:top w:val="single" w:sz="4" w:space="0" w:color="auto"/>
              <w:left w:val="single" w:sz="4" w:space="0" w:color="auto"/>
              <w:bottom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成果简要介绍（</w:t>
            </w:r>
            <w:r>
              <w:rPr>
                <w:rFonts w:eastAsia="方正仿宋_GBK"/>
                <w:sz w:val="28"/>
                <w:szCs w:val="28"/>
              </w:rPr>
              <w:t>100</w:t>
            </w:r>
            <w:r>
              <w:rPr>
                <w:rFonts w:eastAsia="方正仿宋_GBK"/>
                <w:sz w:val="28"/>
                <w:szCs w:val="28"/>
              </w:rPr>
              <w:t>字以内）</w:t>
            </w:r>
          </w:p>
        </w:tc>
      </w:tr>
      <w:tr w:rsidR="000B6017">
        <w:trPr>
          <w:trHeight w:val="737"/>
        </w:trPr>
        <w:tc>
          <w:tcPr>
            <w:tcW w:w="1675" w:type="dxa"/>
            <w:tcBorders>
              <w:top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p>
        </w:tc>
        <w:tc>
          <w:tcPr>
            <w:tcW w:w="249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仿宋"/>
              </w:rPr>
            </w:pPr>
          </w:p>
        </w:tc>
        <w:tc>
          <w:tcPr>
            <w:tcW w:w="4296" w:type="dxa"/>
            <w:gridSpan w:val="2"/>
            <w:tcBorders>
              <w:top w:val="single" w:sz="4" w:space="0" w:color="auto"/>
              <w:left w:val="single" w:sz="4" w:space="0" w:color="auto"/>
              <w:bottom w:val="single" w:sz="4" w:space="0" w:color="auto"/>
            </w:tcBorders>
          </w:tcPr>
          <w:p w:rsidR="000B6017" w:rsidRDefault="000B6017">
            <w:pPr>
              <w:spacing w:line="400" w:lineRule="exact"/>
              <w:rPr>
                <w:rFonts w:eastAsia="仿宋"/>
              </w:rPr>
            </w:pPr>
          </w:p>
        </w:tc>
      </w:tr>
      <w:tr w:rsidR="000B6017">
        <w:trPr>
          <w:trHeight w:val="737"/>
        </w:trPr>
        <w:tc>
          <w:tcPr>
            <w:tcW w:w="1675" w:type="dxa"/>
            <w:tcBorders>
              <w:top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p>
        </w:tc>
        <w:tc>
          <w:tcPr>
            <w:tcW w:w="249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仿宋"/>
              </w:rPr>
            </w:pPr>
          </w:p>
        </w:tc>
        <w:tc>
          <w:tcPr>
            <w:tcW w:w="4296" w:type="dxa"/>
            <w:gridSpan w:val="2"/>
            <w:tcBorders>
              <w:top w:val="single" w:sz="4" w:space="0" w:color="auto"/>
              <w:left w:val="single" w:sz="4" w:space="0" w:color="auto"/>
              <w:bottom w:val="single" w:sz="4" w:space="0" w:color="auto"/>
            </w:tcBorders>
          </w:tcPr>
          <w:p w:rsidR="000B6017" w:rsidRDefault="000B6017">
            <w:pPr>
              <w:spacing w:line="400" w:lineRule="exact"/>
              <w:rPr>
                <w:rFonts w:eastAsia="仿宋"/>
              </w:rPr>
            </w:pPr>
          </w:p>
        </w:tc>
      </w:tr>
      <w:tr w:rsidR="000B6017">
        <w:trPr>
          <w:trHeight w:val="737"/>
        </w:trPr>
        <w:tc>
          <w:tcPr>
            <w:tcW w:w="1675" w:type="dxa"/>
            <w:tcBorders>
              <w:top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p>
        </w:tc>
        <w:tc>
          <w:tcPr>
            <w:tcW w:w="249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仿宋"/>
              </w:rPr>
            </w:pPr>
          </w:p>
        </w:tc>
        <w:tc>
          <w:tcPr>
            <w:tcW w:w="4296" w:type="dxa"/>
            <w:gridSpan w:val="2"/>
            <w:tcBorders>
              <w:top w:val="single" w:sz="4" w:space="0" w:color="auto"/>
              <w:left w:val="single" w:sz="4" w:space="0" w:color="auto"/>
              <w:bottom w:val="single" w:sz="4" w:space="0" w:color="auto"/>
            </w:tcBorders>
          </w:tcPr>
          <w:p w:rsidR="000B6017" w:rsidRDefault="000B6017">
            <w:pPr>
              <w:spacing w:line="400" w:lineRule="exact"/>
              <w:rPr>
                <w:rFonts w:eastAsia="仿宋"/>
              </w:rPr>
            </w:pPr>
          </w:p>
        </w:tc>
      </w:tr>
      <w:tr w:rsidR="000B6017">
        <w:trPr>
          <w:trHeight w:val="737"/>
        </w:trPr>
        <w:tc>
          <w:tcPr>
            <w:tcW w:w="1675" w:type="dxa"/>
            <w:tcBorders>
              <w:top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p>
        </w:tc>
        <w:tc>
          <w:tcPr>
            <w:tcW w:w="249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仿宋"/>
              </w:rPr>
            </w:pPr>
          </w:p>
        </w:tc>
        <w:tc>
          <w:tcPr>
            <w:tcW w:w="4296" w:type="dxa"/>
            <w:gridSpan w:val="2"/>
            <w:tcBorders>
              <w:top w:val="single" w:sz="4" w:space="0" w:color="auto"/>
              <w:left w:val="single" w:sz="4" w:space="0" w:color="auto"/>
              <w:bottom w:val="single" w:sz="4" w:space="0" w:color="auto"/>
            </w:tcBorders>
          </w:tcPr>
          <w:p w:rsidR="000B6017" w:rsidRDefault="000B6017">
            <w:pPr>
              <w:spacing w:line="400" w:lineRule="exact"/>
              <w:rPr>
                <w:rFonts w:eastAsia="仿宋"/>
              </w:rPr>
            </w:pPr>
          </w:p>
        </w:tc>
      </w:tr>
      <w:tr w:rsidR="000B6017">
        <w:trPr>
          <w:trHeight w:val="737"/>
        </w:trPr>
        <w:tc>
          <w:tcPr>
            <w:tcW w:w="1675" w:type="dxa"/>
            <w:tcBorders>
              <w:top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p>
        </w:tc>
        <w:tc>
          <w:tcPr>
            <w:tcW w:w="249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仿宋"/>
              </w:rPr>
            </w:pPr>
          </w:p>
        </w:tc>
        <w:tc>
          <w:tcPr>
            <w:tcW w:w="4296" w:type="dxa"/>
            <w:gridSpan w:val="2"/>
            <w:tcBorders>
              <w:top w:val="single" w:sz="4" w:space="0" w:color="auto"/>
              <w:left w:val="single" w:sz="4" w:space="0" w:color="auto"/>
              <w:bottom w:val="single" w:sz="4" w:space="0" w:color="auto"/>
            </w:tcBorders>
          </w:tcPr>
          <w:p w:rsidR="000B6017" w:rsidRDefault="000B6017">
            <w:pPr>
              <w:spacing w:line="400" w:lineRule="exact"/>
              <w:rPr>
                <w:rFonts w:eastAsia="仿宋"/>
              </w:rPr>
            </w:pPr>
          </w:p>
        </w:tc>
      </w:tr>
      <w:tr w:rsidR="000B6017">
        <w:trPr>
          <w:trHeight w:val="737"/>
        </w:trPr>
        <w:tc>
          <w:tcPr>
            <w:tcW w:w="1675" w:type="dxa"/>
            <w:tcBorders>
              <w:top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p>
        </w:tc>
        <w:tc>
          <w:tcPr>
            <w:tcW w:w="249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仿宋"/>
              </w:rPr>
            </w:pPr>
          </w:p>
        </w:tc>
        <w:tc>
          <w:tcPr>
            <w:tcW w:w="4296" w:type="dxa"/>
            <w:gridSpan w:val="2"/>
            <w:tcBorders>
              <w:top w:val="single" w:sz="4" w:space="0" w:color="auto"/>
              <w:left w:val="single" w:sz="4" w:space="0" w:color="auto"/>
              <w:bottom w:val="single" w:sz="4" w:space="0" w:color="auto"/>
            </w:tcBorders>
          </w:tcPr>
          <w:p w:rsidR="000B6017" w:rsidRDefault="000B6017">
            <w:pPr>
              <w:spacing w:line="400" w:lineRule="exact"/>
              <w:rPr>
                <w:rFonts w:eastAsia="仿宋"/>
              </w:rPr>
            </w:pPr>
          </w:p>
        </w:tc>
      </w:tr>
      <w:tr w:rsidR="000B6017">
        <w:trPr>
          <w:trHeight w:val="737"/>
        </w:trPr>
        <w:tc>
          <w:tcPr>
            <w:tcW w:w="1675" w:type="dxa"/>
            <w:tcBorders>
              <w:top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p>
        </w:tc>
        <w:tc>
          <w:tcPr>
            <w:tcW w:w="249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仿宋"/>
              </w:rPr>
            </w:pPr>
          </w:p>
        </w:tc>
        <w:tc>
          <w:tcPr>
            <w:tcW w:w="4296" w:type="dxa"/>
            <w:gridSpan w:val="2"/>
            <w:tcBorders>
              <w:top w:val="single" w:sz="4" w:space="0" w:color="auto"/>
              <w:left w:val="single" w:sz="4" w:space="0" w:color="auto"/>
              <w:bottom w:val="single" w:sz="4" w:space="0" w:color="auto"/>
            </w:tcBorders>
          </w:tcPr>
          <w:p w:rsidR="000B6017" w:rsidRDefault="000B6017">
            <w:pPr>
              <w:spacing w:line="400" w:lineRule="exact"/>
              <w:rPr>
                <w:rFonts w:eastAsia="仿宋"/>
              </w:rPr>
            </w:pPr>
          </w:p>
        </w:tc>
      </w:tr>
      <w:tr w:rsidR="000B6017">
        <w:trPr>
          <w:trHeight w:val="737"/>
        </w:trPr>
        <w:tc>
          <w:tcPr>
            <w:tcW w:w="1675" w:type="dxa"/>
            <w:tcBorders>
              <w:top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p>
        </w:tc>
        <w:tc>
          <w:tcPr>
            <w:tcW w:w="249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仿宋"/>
              </w:rPr>
            </w:pPr>
          </w:p>
        </w:tc>
        <w:tc>
          <w:tcPr>
            <w:tcW w:w="4296" w:type="dxa"/>
            <w:gridSpan w:val="2"/>
            <w:tcBorders>
              <w:top w:val="single" w:sz="4" w:space="0" w:color="auto"/>
              <w:left w:val="single" w:sz="4" w:space="0" w:color="auto"/>
              <w:bottom w:val="single" w:sz="4" w:space="0" w:color="auto"/>
            </w:tcBorders>
          </w:tcPr>
          <w:p w:rsidR="000B6017" w:rsidRDefault="000B6017">
            <w:pPr>
              <w:spacing w:line="400" w:lineRule="exact"/>
              <w:rPr>
                <w:rFonts w:eastAsia="仿宋"/>
              </w:rPr>
            </w:pPr>
          </w:p>
        </w:tc>
      </w:tr>
      <w:tr w:rsidR="000B6017">
        <w:trPr>
          <w:trHeight w:val="737"/>
        </w:trPr>
        <w:tc>
          <w:tcPr>
            <w:tcW w:w="1675" w:type="dxa"/>
            <w:tcBorders>
              <w:top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p>
        </w:tc>
        <w:tc>
          <w:tcPr>
            <w:tcW w:w="2496" w:type="dxa"/>
            <w:gridSpan w:val="2"/>
            <w:tcBorders>
              <w:top w:val="single" w:sz="4" w:space="0" w:color="auto"/>
              <w:left w:val="single" w:sz="4" w:space="0" w:color="auto"/>
              <w:bottom w:val="single" w:sz="4" w:space="0" w:color="auto"/>
              <w:right w:val="single" w:sz="4" w:space="0" w:color="auto"/>
            </w:tcBorders>
          </w:tcPr>
          <w:p w:rsidR="000B6017" w:rsidRDefault="000B6017">
            <w:pPr>
              <w:spacing w:line="400" w:lineRule="exact"/>
              <w:rPr>
                <w:rFonts w:eastAsia="仿宋"/>
              </w:rPr>
            </w:pPr>
          </w:p>
        </w:tc>
        <w:tc>
          <w:tcPr>
            <w:tcW w:w="4296" w:type="dxa"/>
            <w:gridSpan w:val="2"/>
            <w:tcBorders>
              <w:top w:val="single" w:sz="4" w:space="0" w:color="auto"/>
              <w:left w:val="single" w:sz="4" w:space="0" w:color="auto"/>
              <w:bottom w:val="single" w:sz="4" w:space="0" w:color="auto"/>
            </w:tcBorders>
          </w:tcPr>
          <w:p w:rsidR="000B6017" w:rsidRDefault="000B6017">
            <w:pPr>
              <w:spacing w:line="400" w:lineRule="exact"/>
              <w:rPr>
                <w:rFonts w:eastAsia="仿宋"/>
              </w:rPr>
            </w:pPr>
          </w:p>
        </w:tc>
      </w:tr>
    </w:tbl>
    <w:p w:rsidR="000B6017" w:rsidRDefault="000B6017">
      <w:pPr>
        <w:spacing w:line="600" w:lineRule="exact"/>
        <w:rPr>
          <w:rFonts w:eastAsia="方正黑体_GBK"/>
          <w:kern w:val="0"/>
          <w:szCs w:val="32"/>
        </w:rPr>
      </w:pPr>
      <w:r>
        <w:rPr>
          <w:rFonts w:eastAsia="方正黑体_GBK"/>
          <w:kern w:val="0"/>
          <w:szCs w:val="32"/>
        </w:rPr>
        <w:br w:type="page"/>
      </w:r>
      <w:r>
        <w:rPr>
          <w:rFonts w:eastAsia="方正黑体_GBK"/>
          <w:kern w:val="0"/>
          <w:szCs w:val="32"/>
        </w:rPr>
        <w:t>附件</w:t>
      </w:r>
      <w:r>
        <w:rPr>
          <w:rFonts w:eastAsia="方正黑体_GBK"/>
          <w:kern w:val="0"/>
          <w:szCs w:val="32"/>
        </w:rPr>
        <w:t>3</w:t>
      </w:r>
    </w:p>
    <w:p w:rsidR="000B6017" w:rsidRDefault="000B6017">
      <w:pPr>
        <w:spacing w:line="600" w:lineRule="exact"/>
        <w:jc w:val="center"/>
        <w:rPr>
          <w:rFonts w:eastAsia="方正小标宋_GBK"/>
          <w:sz w:val="44"/>
          <w:szCs w:val="44"/>
        </w:rPr>
      </w:pPr>
      <w:r>
        <w:rPr>
          <w:rFonts w:eastAsia="方正小标宋_GBK"/>
          <w:sz w:val="44"/>
          <w:szCs w:val="44"/>
        </w:rPr>
        <w:t>中国</w:t>
      </w:r>
      <w:r>
        <w:rPr>
          <w:rFonts w:eastAsia="方正小标宋_GBK"/>
          <w:sz w:val="44"/>
          <w:szCs w:val="44"/>
        </w:rPr>
        <w:t>·</w:t>
      </w:r>
      <w:r>
        <w:rPr>
          <w:rFonts w:eastAsia="方正小标宋_GBK"/>
          <w:sz w:val="44"/>
          <w:szCs w:val="44"/>
        </w:rPr>
        <w:t>重庆国家级专家服务基地</w:t>
      </w:r>
    </w:p>
    <w:p w:rsidR="000B6017" w:rsidRDefault="000B6017">
      <w:pPr>
        <w:spacing w:line="600" w:lineRule="exact"/>
        <w:jc w:val="center"/>
        <w:rPr>
          <w:rFonts w:eastAsia="方正小标宋_GBK"/>
          <w:sz w:val="44"/>
          <w:szCs w:val="44"/>
        </w:rPr>
      </w:pPr>
      <w:r>
        <w:rPr>
          <w:rFonts w:eastAsia="方正小标宋_GBK"/>
          <w:sz w:val="44"/>
          <w:szCs w:val="44"/>
        </w:rPr>
        <w:t>展厅奖项类成果征集表</w:t>
      </w:r>
    </w:p>
    <w:p w:rsidR="000B6017" w:rsidRDefault="000B6017">
      <w:pPr>
        <w:spacing w:line="400" w:lineRule="exact"/>
        <w:rPr>
          <w:rFonts w:eastAsia="方正小标宋_GBK"/>
          <w:kern w:val="0"/>
          <w:sz w:val="44"/>
          <w:szCs w:val="44"/>
        </w:rPr>
      </w:pPr>
      <w:r>
        <w:rPr>
          <w:rFonts w:eastAsia="方正仿宋_GBK"/>
          <w:sz w:val="28"/>
          <w:szCs w:val="28"/>
        </w:rPr>
        <w:t>报送单位名称（加盖公章）：</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75"/>
        <w:gridCol w:w="2460"/>
        <w:gridCol w:w="1824"/>
        <w:gridCol w:w="2508"/>
      </w:tblGrid>
      <w:tr w:rsidR="000B6017">
        <w:trPr>
          <w:trHeight w:val="1382"/>
        </w:trPr>
        <w:tc>
          <w:tcPr>
            <w:tcW w:w="1675" w:type="dxa"/>
            <w:tcBorders>
              <w:top w:val="single" w:sz="4" w:space="0" w:color="auto"/>
              <w:bottom w:val="single" w:sz="4" w:space="0" w:color="auto"/>
              <w:right w:val="single" w:sz="4" w:space="0" w:color="auto"/>
            </w:tcBorders>
            <w:vAlign w:val="center"/>
          </w:tcPr>
          <w:p w:rsidR="000B6017" w:rsidRDefault="000B6017">
            <w:pPr>
              <w:spacing w:line="400" w:lineRule="exact"/>
              <w:jc w:val="center"/>
              <w:rPr>
                <w:rFonts w:eastAsia="方正仿宋_GBK"/>
                <w:sz w:val="28"/>
                <w:szCs w:val="28"/>
              </w:rPr>
            </w:pPr>
            <w:r>
              <w:rPr>
                <w:rFonts w:eastAsia="方正仿宋_GBK"/>
                <w:sz w:val="28"/>
                <w:szCs w:val="28"/>
              </w:rPr>
              <w:t>奖项名称</w:t>
            </w:r>
          </w:p>
        </w:tc>
        <w:tc>
          <w:tcPr>
            <w:tcW w:w="2460" w:type="dxa"/>
            <w:tcBorders>
              <w:top w:val="single" w:sz="4" w:space="0" w:color="auto"/>
              <w:left w:val="single" w:sz="4" w:space="0" w:color="auto"/>
              <w:bottom w:val="single" w:sz="4" w:space="0" w:color="auto"/>
              <w:right w:val="single" w:sz="4" w:space="0" w:color="auto"/>
            </w:tcBorders>
          </w:tcPr>
          <w:p w:rsidR="000B6017" w:rsidRDefault="000B6017">
            <w:pPr>
              <w:rPr>
                <w:rFonts w:eastAsia="仿宋"/>
              </w:rPr>
            </w:pPr>
          </w:p>
        </w:tc>
        <w:tc>
          <w:tcPr>
            <w:tcW w:w="1824" w:type="dxa"/>
            <w:tcBorders>
              <w:top w:val="single" w:sz="4" w:space="0" w:color="auto"/>
              <w:left w:val="single" w:sz="4" w:space="0" w:color="auto"/>
              <w:bottom w:val="single" w:sz="4" w:space="0" w:color="auto"/>
              <w:right w:val="single" w:sz="4" w:space="0" w:color="auto"/>
            </w:tcBorders>
          </w:tcPr>
          <w:p w:rsidR="000B6017" w:rsidRDefault="000B6017">
            <w:pPr>
              <w:jc w:val="center"/>
              <w:rPr>
                <w:rFonts w:eastAsia="仿宋"/>
              </w:rPr>
            </w:pPr>
            <w:r>
              <w:rPr>
                <w:rFonts w:eastAsia="方正仿宋_GBK"/>
                <w:sz w:val="28"/>
                <w:szCs w:val="28"/>
              </w:rPr>
              <w:t>奖项获得者姓名及单位职务</w:t>
            </w:r>
          </w:p>
        </w:tc>
        <w:tc>
          <w:tcPr>
            <w:tcW w:w="2508" w:type="dxa"/>
            <w:tcBorders>
              <w:top w:val="single" w:sz="4" w:space="0" w:color="auto"/>
              <w:left w:val="single" w:sz="4" w:space="0" w:color="auto"/>
              <w:bottom w:val="single" w:sz="4" w:space="0" w:color="auto"/>
            </w:tcBorders>
          </w:tcPr>
          <w:p w:rsidR="000B6017" w:rsidRDefault="000B6017">
            <w:pPr>
              <w:rPr>
                <w:rFonts w:eastAsia="仿宋"/>
              </w:rPr>
            </w:pPr>
          </w:p>
        </w:tc>
      </w:tr>
      <w:tr w:rsidR="000B6017">
        <w:trPr>
          <w:trHeight w:val="9114"/>
        </w:trPr>
        <w:tc>
          <w:tcPr>
            <w:tcW w:w="8467" w:type="dxa"/>
            <w:gridSpan w:val="4"/>
            <w:tcBorders>
              <w:top w:val="single" w:sz="4" w:space="0" w:color="auto"/>
              <w:bottom w:val="single" w:sz="4" w:space="0" w:color="auto"/>
            </w:tcBorders>
            <w:vAlign w:val="center"/>
          </w:tcPr>
          <w:p w:rsidR="000B6017" w:rsidRDefault="000B6017">
            <w:pPr>
              <w:spacing w:line="400" w:lineRule="exact"/>
              <w:jc w:val="left"/>
              <w:rPr>
                <w:rFonts w:eastAsia="方正仿宋_GBK"/>
                <w:sz w:val="28"/>
                <w:szCs w:val="28"/>
              </w:rPr>
            </w:pPr>
            <w:r>
              <w:rPr>
                <w:rFonts w:eastAsia="方正仿宋_GBK"/>
                <w:sz w:val="28"/>
                <w:szCs w:val="28"/>
              </w:rPr>
              <w:t>成果简要介绍（</w:t>
            </w:r>
            <w:r>
              <w:rPr>
                <w:rFonts w:eastAsia="方正仿宋_GBK"/>
                <w:sz w:val="28"/>
                <w:szCs w:val="28"/>
              </w:rPr>
              <w:t>300</w:t>
            </w:r>
            <w:r>
              <w:rPr>
                <w:rFonts w:eastAsia="方正仿宋_GBK"/>
                <w:sz w:val="28"/>
                <w:szCs w:val="28"/>
              </w:rPr>
              <w:t>字以内）</w:t>
            </w:r>
          </w:p>
        </w:tc>
      </w:tr>
    </w:tbl>
    <w:p w:rsidR="000B6017" w:rsidRDefault="000B6017"/>
    <w:p w:rsidR="000B6017" w:rsidRDefault="000B6017">
      <w:pPr>
        <w:rPr>
          <w:rFonts w:eastAsia="方正仿宋简体"/>
          <w:szCs w:val="32"/>
        </w:rPr>
      </w:pPr>
    </w:p>
    <w:p w:rsidR="000B6017" w:rsidRDefault="000B6017"/>
    <w:p w:rsidR="000B6017" w:rsidRDefault="000B6017"/>
    <w:p w:rsidR="000B6017" w:rsidRDefault="000B6017">
      <w:pPr>
        <w:ind w:right="24"/>
      </w:pPr>
    </w:p>
    <w:p w:rsidR="000B6017" w:rsidRDefault="000B6017">
      <w:pPr>
        <w:ind w:right="24"/>
      </w:pPr>
    </w:p>
    <w:p w:rsidR="000B6017" w:rsidRDefault="000B6017">
      <w:pPr>
        <w:ind w:right="24"/>
      </w:pPr>
    </w:p>
    <w:p w:rsidR="000B6017" w:rsidRDefault="000B6017">
      <w:pPr>
        <w:ind w:right="24"/>
      </w:pPr>
    </w:p>
    <w:p w:rsidR="000B6017" w:rsidRDefault="000B6017">
      <w:pPr>
        <w:ind w:right="24"/>
      </w:pPr>
    </w:p>
    <w:p w:rsidR="000B6017" w:rsidRDefault="000B6017">
      <w:pPr>
        <w:ind w:right="24"/>
      </w:pPr>
    </w:p>
    <w:p w:rsidR="000B6017" w:rsidRDefault="000B6017">
      <w:pPr>
        <w:ind w:right="24"/>
      </w:pPr>
    </w:p>
    <w:p w:rsidR="000B6017" w:rsidRDefault="000B6017">
      <w:pPr>
        <w:ind w:right="24"/>
      </w:pPr>
    </w:p>
    <w:p w:rsidR="000B6017" w:rsidRDefault="000B6017">
      <w:pPr>
        <w:ind w:right="24"/>
      </w:pPr>
    </w:p>
    <w:p w:rsidR="000B6017" w:rsidRDefault="000B6017">
      <w:pPr>
        <w:ind w:right="24"/>
      </w:pPr>
    </w:p>
    <w:p w:rsidR="000B6017" w:rsidRDefault="000B6017">
      <w:pPr>
        <w:ind w:right="24"/>
      </w:pPr>
    </w:p>
    <w:p w:rsidR="000B6017" w:rsidRDefault="000B6017">
      <w:pPr>
        <w:ind w:right="24"/>
      </w:pPr>
    </w:p>
    <w:p w:rsidR="000B6017" w:rsidRDefault="000B6017">
      <w:pPr>
        <w:ind w:right="24"/>
      </w:pPr>
    </w:p>
    <w:p w:rsidR="000B6017" w:rsidRDefault="000B6017">
      <w:pPr>
        <w:ind w:right="24"/>
      </w:pPr>
    </w:p>
    <w:p w:rsidR="000B6017" w:rsidRDefault="000B6017">
      <w:pPr>
        <w:ind w:right="24"/>
      </w:pPr>
    </w:p>
    <w:p w:rsidR="000B6017" w:rsidRDefault="000B6017">
      <w:pPr>
        <w:spacing w:line="240" w:lineRule="exact"/>
        <w:ind w:right="24"/>
      </w:pPr>
    </w:p>
    <w:p w:rsidR="000B6017" w:rsidRDefault="000B6017">
      <w:pPr>
        <w:spacing w:line="240" w:lineRule="exact"/>
        <w:ind w:right="24"/>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4331"/>
        <w:gridCol w:w="4489"/>
      </w:tblGrid>
      <w:tr w:rsidR="000B6017">
        <w:trPr>
          <w:trHeight w:val="615"/>
        </w:trPr>
        <w:tc>
          <w:tcPr>
            <w:tcW w:w="8820" w:type="dxa"/>
            <w:gridSpan w:val="2"/>
            <w:vAlign w:val="center"/>
          </w:tcPr>
          <w:p w:rsidR="000B6017" w:rsidRDefault="000B6017"/>
        </w:tc>
      </w:tr>
      <w:tr w:rsidR="000B6017">
        <w:trPr>
          <w:trHeight w:val="591"/>
        </w:trPr>
        <w:tc>
          <w:tcPr>
            <w:tcW w:w="4331" w:type="dxa"/>
            <w:tcBorders>
              <w:right w:val="nil"/>
            </w:tcBorders>
            <w:vAlign w:val="center"/>
          </w:tcPr>
          <w:p w:rsidR="000B6017" w:rsidRDefault="000B6017">
            <w:pPr>
              <w:ind w:firstLineChars="100" w:firstLine="236"/>
              <w:rPr>
                <w:rFonts w:eastAsia="方正仿宋_GBK"/>
                <w:spacing w:val="-20"/>
                <w:sz w:val="28"/>
                <w:szCs w:val="28"/>
              </w:rPr>
            </w:pPr>
            <w:r>
              <w:rPr>
                <w:rFonts w:eastAsia="方正仿宋_GBK"/>
                <w:spacing w:val="-20"/>
                <w:sz w:val="28"/>
                <w:szCs w:val="28"/>
              </w:rPr>
              <w:t>重庆市人力资源和社会保障局办公室</w:t>
            </w:r>
          </w:p>
        </w:tc>
        <w:tc>
          <w:tcPr>
            <w:tcW w:w="4489" w:type="dxa"/>
            <w:tcBorders>
              <w:top w:val="single" w:sz="4" w:space="0" w:color="auto"/>
              <w:left w:val="nil"/>
            </w:tcBorders>
            <w:vAlign w:val="center"/>
          </w:tcPr>
          <w:p w:rsidR="000B6017" w:rsidRDefault="000B6017">
            <w:pPr>
              <w:jc w:val="right"/>
              <w:rPr>
                <w:rFonts w:eastAsia="方正仿宋_GBK"/>
                <w:sz w:val="28"/>
                <w:szCs w:val="28"/>
              </w:rPr>
            </w:pPr>
            <w:bookmarkStart w:id="3" w:name="印发时间"/>
            <w:r>
              <w:rPr>
                <w:rFonts w:eastAsia="方正仿宋_GBK"/>
                <w:sz w:val="28"/>
                <w:szCs w:val="28"/>
              </w:rPr>
              <w:t>2019</w:t>
            </w:r>
            <w:r>
              <w:rPr>
                <w:rFonts w:eastAsia="方正仿宋_GBK"/>
                <w:sz w:val="28"/>
                <w:szCs w:val="28"/>
              </w:rPr>
              <w:t>年</w:t>
            </w:r>
            <w:r>
              <w:rPr>
                <w:rFonts w:eastAsia="方正仿宋_GBK"/>
                <w:sz w:val="28"/>
                <w:szCs w:val="28"/>
              </w:rPr>
              <w:t>6</w:t>
            </w:r>
            <w:r>
              <w:rPr>
                <w:rFonts w:eastAsia="方正仿宋_GBK"/>
                <w:sz w:val="28"/>
                <w:szCs w:val="28"/>
              </w:rPr>
              <w:t>月</w:t>
            </w:r>
            <w:r>
              <w:rPr>
                <w:rFonts w:eastAsia="方正仿宋_GBK"/>
                <w:sz w:val="28"/>
                <w:szCs w:val="28"/>
              </w:rPr>
              <w:t>12</w:t>
            </w:r>
            <w:r>
              <w:rPr>
                <w:rFonts w:eastAsia="方正仿宋_GBK"/>
                <w:sz w:val="28"/>
                <w:szCs w:val="28"/>
              </w:rPr>
              <w:t>日</w:t>
            </w:r>
            <w:bookmarkEnd w:id="3"/>
            <w:r>
              <w:rPr>
                <w:rFonts w:eastAsia="方正仿宋_GBK"/>
                <w:sz w:val="28"/>
                <w:szCs w:val="28"/>
              </w:rPr>
              <w:t>印发</w:t>
            </w:r>
          </w:p>
        </w:tc>
      </w:tr>
    </w:tbl>
    <w:p w:rsidR="000B6017" w:rsidRDefault="000B6017">
      <w:pPr>
        <w:spacing w:line="20" w:lineRule="exact"/>
        <w:rPr>
          <w:sz w:val="10"/>
        </w:rPr>
      </w:pPr>
    </w:p>
    <w:sectPr w:rsidR="000B6017">
      <w:footerReference w:type="even" r:id="rId8"/>
      <w:footerReference w:type="default" r:id="rId9"/>
      <w:pgSz w:w="11906" w:h="16838"/>
      <w:pgMar w:top="2098" w:right="1474" w:bottom="1985" w:left="1588" w:header="1701" w:footer="113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017" w:rsidRDefault="000B6017">
      <w:r>
        <w:separator/>
      </w:r>
    </w:p>
  </w:endnote>
  <w:endnote w:type="continuationSeparator" w:id="1">
    <w:p w:rsidR="000B6017" w:rsidRDefault="000B6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宋体-方正超大字符集"/>
    <w:charset w:val="86"/>
    <w:family w:val="script"/>
    <w:pitch w:val="fixed"/>
    <w:sig w:usb0="00000001" w:usb1="080E0000" w:usb2="00000010" w:usb3="00000000" w:csb0="00040000" w:csb1="00000000"/>
  </w:font>
  <w:font w:name="方正仿宋_GBK">
    <w:altName w:val="宋体-方正超大字符集"/>
    <w:charset w:val="86"/>
    <w:family w:val="script"/>
    <w:pitch w:val="fixed"/>
    <w:sig w:usb0="00000001" w:usb1="080E0000" w:usb2="00000010" w:usb3="00000000" w:csb0="00040000" w:csb1="00000000"/>
  </w:font>
  <w:font w:name="方正小标宋_GBK">
    <w:altName w:val="宋体-方正超大字符集"/>
    <w:charset w:val="86"/>
    <w:family w:val="script"/>
    <w:pitch w:val="fixed"/>
    <w:sig w:usb0="00000001" w:usb1="080E0000" w:usb2="00000010" w:usb3="00000000" w:csb0="00040000" w:csb1="00000000"/>
  </w:font>
  <w:font w:name="方正黑体_GBK">
    <w:altName w:val="宋体-方正超大字符集"/>
    <w:charset w:val="86"/>
    <w:family w:val="script"/>
    <w:pitch w:val="fixed"/>
    <w:sig w:usb0="00000001" w:usb1="080E0000" w:usb2="00000010" w:usb3="00000000" w:csb0="00040000" w:csb1="00000000"/>
  </w:font>
  <w:font w:name="方正楷体_GBK">
    <w:altName w:val="宋体-方正超大字符集"/>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17" w:rsidRDefault="000B6017">
    <w:pPr>
      <w:pStyle w:val="a6"/>
      <w:ind w:firstLine="315"/>
      <w:rPr>
        <w:sz w:val="28"/>
      </w:rPr>
    </w:pPr>
    <w:r>
      <w:rPr>
        <w:rFonts w:ascii="仿宋_GB2312" w:hint="eastAsia"/>
        <w:sz w:val="28"/>
      </w:rPr>
      <w:t>-</w:t>
    </w:r>
    <w:r>
      <w:rPr>
        <w:sz w:val="28"/>
      </w:rPr>
      <w:fldChar w:fldCharType="begin"/>
    </w:r>
    <w:r>
      <w:rPr>
        <w:rStyle w:val="a3"/>
        <w:sz w:val="28"/>
      </w:rPr>
      <w:instrText xml:space="preserve"> PAGE </w:instrText>
    </w:r>
    <w:r>
      <w:rPr>
        <w:sz w:val="28"/>
      </w:rPr>
      <w:fldChar w:fldCharType="separate"/>
    </w:r>
    <w:r w:rsidR="00B56001">
      <w:rPr>
        <w:rStyle w:val="a3"/>
        <w:noProof/>
        <w:sz w:val="28"/>
      </w:rPr>
      <w:t>8</w:t>
    </w:r>
    <w:r>
      <w:rPr>
        <w:sz w:val="28"/>
      </w:rPr>
      <w:fldChar w:fldCharType="end"/>
    </w:r>
    <w:r>
      <w:rPr>
        <w:rFonts w:ascii="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17" w:rsidRDefault="000B6017">
    <w:pPr>
      <w:pStyle w:val="a6"/>
      <w:ind w:right="339"/>
      <w:jc w:val="right"/>
      <w:rPr>
        <w:rFonts w:hint="eastAsia"/>
        <w:sz w:val="21"/>
      </w:rPr>
    </w:pPr>
    <w:r>
      <w:rPr>
        <w:rFonts w:ascii="仿宋_GB2312" w:hint="eastAsia"/>
        <w:sz w:val="28"/>
        <w:szCs w:val="28"/>
      </w:rPr>
      <w:t>-</w:t>
    </w:r>
    <w:r>
      <w:rPr>
        <w:rFonts w:ascii="仿宋_GB2312" w:hint="eastAsia"/>
        <w:sz w:val="28"/>
        <w:szCs w:val="28"/>
      </w:rPr>
      <w:fldChar w:fldCharType="begin"/>
    </w:r>
    <w:r>
      <w:rPr>
        <w:rStyle w:val="a3"/>
        <w:rFonts w:ascii="仿宋_GB2312" w:hint="eastAsia"/>
        <w:sz w:val="28"/>
        <w:szCs w:val="28"/>
      </w:rPr>
      <w:instrText xml:space="preserve"> PAGE </w:instrText>
    </w:r>
    <w:r>
      <w:rPr>
        <w:rFonts w:ascii="仿宋_GB2312" w:hint="eastAsia"/>
        <w:sz w:val="28"/>
        <w:szCs w:val="28"/>
      </w:rPr>
      <w:fldChar w:fldCharType="separate"/>
    </w:r>
    <w:r w:rsidR="00B56001">
      <w:rPr>
        <w:rStyle w:val="a3"/>
        <w:rFonts w:ascii="仿宋_GB2312"/>
        <w:noProof/>
        <w:sz w:val="28"/>
        <w:szCs w:val="28"/>
      </w:rPr>
      <w:t>1</w:t>
    </w:r>
    <w:r>
      <w:rPr>
        <w:rFonts w:ascii="仿宋_GB2312" w:hint="eastAsia"/>
        <w:sz w:val="28"/>
        <w:szCs w:val="28"/>
      </w:rPr>
      <w:fldChar w:fldCharType="end"/>
    </w:r>
    <w:r>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017" w:rsidRDefault="000B6017">
      <w:r>
        <w:separator/>
      </w:r>
    </w:p>
  </w:footnote>
  <w:footnote w:type="continuationSeparator" w:id="1">
    <w:p w:rsidR="000B6017" w:rsidRDefault="000B6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292D1"/>
    <w:multiLevelType w:val="singleLevel"/>
    <w:tmpl w:val="5B7292D1"/>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comments" w:enforcement="1" w:cryptProviderType="rsaFull" w:cryptAlgorithmClass="hash" w:cryptAlgorithmType="typeAny" w:cryptAlgorithmSid="4" w:cryptSpinCount="50000" w:hash="H6wIjnanA7O5JFfBa9vJjOYnfPE=" w:salt="tNbCkEF8xFGWAuPAaan+rA=="/>
  <w:defaultTabStop w:val="425"/>
  <w:evenAndOddHeaders/>
  <w:drawingGridHorizontalSpacing w:val="315"/>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
  <w:rsids>
    <w:rsidRoot w:val="0078214A"/>
    <w:rsid w:val="000975E5"/>
    <w:rsid w:val="000B6017"/>
    <w:rsid w:val="0017376F"/>
    <w:rsid w:val="00196E45"/>
    <w:rsid w:val="001E4B4F"/>
    <w:rsid w:val="001F3AC0"/>
    <w:rsid w:val="00312BD2"/>
    <w:rsid w:val="00366F5A"/>
    <w:rsid w:val="003F2111"/>
    <w:rsid w:val="00472A0D"/>
    <w:rsid w:val="006E0628"/>
    <w:rsid w:val="0078214A"/>
    <w:rsid w:val="007E6A5E"/>
    <w:rsid w:val="00823272"/>
    <w:rsid w:val="00882627"/>
    <w:rsid w:val="008C5897"/>
    <w:rsid w:val="009B12F8"/>
    <w:rsid w:val="00A7248E"/>
    <w:rsid w:val="00AF23FF"/>
    <w:rsid w:val="00B119FD"/>
    <w:rsid w:val="00B56001"/>
    <w:rsid w:val="00CE7295"/>
    <w:rsid w:val="00D42814"/>
    <w:rsid w:val="00D91524"/>
    <w:rsid w:val="00DD030D"/>
    <w:rsid w:val="00E12CD4"/>
    <w:rsid w:val="00EB1054"/>
    <w:rsid w:val="00FD47B2"/>
    <w:rsid w:val="00FF525D"/>
    <w:rsid w:val="0A221915"/>
    <w:rsid w:val="1450669A"/>
    <w:rsid w:val="189A759C"/>
    <w:rsid w:val="24E70D43"/>
    <w:rsid w:val="3A107DA8"/>
    <w:rsid w:val="45393E3E"/>
    <w:rsid w:val="4B874346"/>
    <w:rsid w:val="5F094718"/>
    <w:rsid w:val="6F560ADE"/>
    <w:rsid w:val="784B5869"/>
    <w:rsid w:val="7E955C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批注框文本 字符"/>
    <w:link w:val="a5"/>
    <w:rPr>
      <w:rFonts w:ascii="Times New Roman" w:eastAsia="仿宋_GB2312" w:hAnsi="Times New Roman" w:cs="Times New Roman"/>
      <w:kern w:val="2"/>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a5">
    <w:name w:val="Balloon Text"/>
    <w:basedOn w:val="a"/>
    <w:link w:val="a4"/>
    <w:rPr>
      <w:sz w:val="18"/>
      <w:szCs w:val="18"/>
    </w:rPr>
  </w:style>
  <w:style w:type="paragraph" w:customStyle="1" w:styleId="1">
    <w:name w:val="列出段落1"/>
    <w:basedOn w:val="a"/>
    <w:uiPriority w:val="34"/>
    <w:qFormat/>
    <w:pPr>
      <w:ind w:firstLineChars="200" w:firstLine="420"/>
    </w:pPr>
    <w:rPr>
      <w:szCs w:val="22"/>
    </w:rPr>
  </w:style>
  <w:style w:type="paragraph" w:styleId="a8">
    <w:name w:val="Body Text"/>
    <w:basedOn w:val="a"/>
    <w:pPr>
      <w:jc w:val="center"/>
    </w:pPr>
    <w:rPr>
      <w:b/>
      <w:color w:val="FF0000"/>
      <w:sz w:val="44"/>
    </w:rPr>
  </w:style>
  <w:style w:type="paragraph" w:styleId="2">
    <w:name w:val="Body Text 2"/>
    <w:basedOn w:val="a"/>
    <w:pPr>
      <w:jc w:val="center"/>
    </w:pPr>
    <w:rPr>
      <w:rFonts w:eastAsia="宋体"/>
      <w:sz w:val="44"/>
    </w:rPr>
  </w:style>
  <w:style w:type="paragraph" w:customStyle="1" w:styleId="20">
    <w:name w:val="列出段落2"/>
    <w:basedOn w:val="a"/>
    <w:uiPriority w:val="99"/>
    <w:unhideWhenUsed/>
    <w:qFormat/>
    <w:pPr>
      <w:ind w:firstLineChars="200" w:firstLine="420"/>
    </w:pPr>
    <w:rPr>
      <w:szCs w:val="22"/>
    </w:rPr>
  </w:style>
  <w:style w:type="table" w:styleId="a9">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Words>
  <Characters>1681</Characters>
  <Application>Microsoft Office Word</Application>
  <DocSecurity>12</DocSecurity>
  <PresentationFormat/>
  <Lines>14</Lines>
  <Paragraphs>3</Paragraphs>
  <Slides>0</Slides>
  <Notes>0</Notes>
  <HiddenSlides>0</HiddenSlides>
  <MMClips>0</MMClips>
  <ScaleCrop>false</ScaleCrop>
  <Manager/>
  <Company>CQPA</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dc:title>
  <dc:subject/>
  <dc:creator>CQHRSS</dc:creator>
  <cp:keywords/>
  <dc:description/>
  <cp:lastModifiedBy>胡美云</cp:lastModifiedBy>
  <cp:revision>2</cp:revision>
  <cp:lastPrinted>2001-03-20T12:43:00Z</cp:lastPrinted>
  <dcterms:created xsi:type="dcterms:W3CDTF">2019-06-13T09:17:00Z</dcterms:created>
  <dcterms:modified xsi:type="dcterms:W3CDTF">2019-06-13T09:17:00Z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