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6" w:line="204" w:lineRule="auto"/>
        <w:ind w:firstLine="7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ascii="黑体" w:hAnsi="黑体" w:eastAsia="黑体" w:cs="黑体"/>
          <w:spacing w:val="-29"/>
          <w:sz w:val="36"/>
          <w:szCs w:val="36"/>
        </w:rPr>
        <w:t>附件</w:t>
      </w:r>
      <w:r>
        <w:rPr>
          <w:rFonts w:hint="eastAsia" w:ascii="黑体" w:hAnsi="黑体" w:eastAsia="黑体" w:cs="黑体"/>
          <w:spacing w:val="-29"/>
          <w:sz w:val="36"/>
          <w:szCs w:val="36"/>
          <w:lang w:val="en-US" w:eastAsia="zh-CN"/>
        </w:rPr>
        <w:t>1</w:t>
      </w:r>
    </w:p>
    <w:p>
      <w:pPr>
        <w:spacing w:before="230" w:line="204" w:lineRule="auto"/>
        <w:ind w:firstLine="1057"/>
        <w:rPr>
          <w:rFonts w:ascii="宋体" w:hAnsi="宋体" w:eastAsia="宋体" w:cs="宋体"/>
          <w:sz w:val="36"/>
          <w:szCs w:val="36"/>
        </w:rPr>
      </w:pPr>
      <w:bookmarkStart w:id="0" w:name="_GoBack"/>
      <w:r>
        <w:rPr>
          <w:rFonts w:ascii="宋体" w:hAnsi="宋体" w:eastAsia="宋体" w:cs="宋体"/>
          <w:spacing w:val="-17"/>
          <w:w w:val="97"/>
          <w:sz w:val="36"/>
          <w:szCs w:val="36"/>
        </w:rPr>
        <w:t>2021年全国博士后创新创业大赛专家推荐表</w:t>
      </w:r>
    </w:p>
    <w:bookmarkEnd w:id="0"/>
    <w:p>
      <w:pPr>
        <w:spacing w:line="183" w:lineRule="exact"/>
      </w:pPr>
    </w:p>
    <w:tbl>
      <w:tblPr>
        <w:tblStyle w:val="4"/>
        <w:tblW w:w="837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830"/>
        <w:gridCol w:w="990"/>
        <w:gridCol w:w="990"/>
        <w:gridCol w:w="1120"/>
        <w:gridCol w:w="1410"/>
        <w:gridCol w:w="17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370" w:type="dxa"/>
            <w:gridSpan w:val="7"/>
            <w:vAlign w:val="top"/>
          </w:tcPr>
          <w:p>
            <w:pPr>
              <w:spacing w:before="160" w:line="204" w:lineRule="auto"/>
              <w:ind w:firstLine="1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一、基本信息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330" w:type="dxa"/>
            <w:vAlign w:val="top"/>
          </w:tcPr>
          <w:p>
            <w:pPr>
              <w:spacing w:before="160" w:line="204" w:lineRule="auto"/>
              <w:ind w:firstLine="4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姓名</w:t>
            </w:r>
          </w:p>
        </w:tc>
        <w:tc>
          <w:tcPr>
            <w:tcW w:w="18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spacing w:before="160" w:line="204" w:lineRule="auto"/>
              <w:ind w:firstLine="4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性别</w:t>
            </w:r>
          </w:p>
        </w:tc>
        <w:tc>
          <w:tcPr>
            <w:tcW w:w="11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top"/>
          </w:tcPr>
          <w:p>
            <w:pPr>
              <w:spacing w:before="160" w:line="204" w:lineRule="auto"/>
              <w:ind w:firstLine="2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出生日期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30" w:type="dxa"/>
            <w:vAlign w:val="top"/>
          </w:tcPr>
          <w:p>
            <w:pPr>
              <w:spacing w:before="170" w:line="204" w:lineRule="auto"/>
              <w:ind w:firstLine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国籍</w:t>
            </w:r>
          </w:p>
        </w:tc>
        <w:tc>
          <w:tcPr>
            <w:tcW w:w="18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spacing w:before="170" w:line="204" w:lineRule="auto"/>
              <w:ind w:firstLine="4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手机</w:t>
            </w:r>
          </w:p>
        </w:tc>
        <w:tc>
          <w:tcPr>
            <w:tcW w:w="11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top"/>
          </w:tcPr>
          <w:p>
            <w:pPr>
              <w:spacing w:before="170" w:line="204" w:lineRule="auto"/>
              <w:ind w:firstLine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办公电话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30" w:type="dxa"/>
            <w:vAlign w:val="top"/>
          </w:tcPr>
          <w:p>
            <w:pPr>
              <w:spacing w:before="160" w:line="204" w:lineRule="auto"/>
              <w:ind w:firstLine="2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工作单位</w:t>
            </w:r>
          </w:p>
        </w:tc>
        <w:tc>
          <w:tcPr>
            <w:tcW w:w="393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top"/>
          </w:tcPr>
          <w:p>
            <w:pPr>
              <w:spacing w:before="160" w:line="204" w:lineRule="auto"/>
              <w:ind w:firstLine="1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职务/职称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30" w:type="dxa"/>
            <w:vAlign w:val="top"/>
          </w:tcPr>
          <w:p>
            <w:pPr>
              <w:spacing w:before="190" w:line="204" w:lineRule="auto"/>
              <w:ind w:firstLine="1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通讯地址</w:t>
            </w:r>
          </w:p>
        </w:tc>
        <w:tc>
          <w:tcPr>
            <w:tcW w:w="281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0" w:type="dxa"/>
            <w:vAlign w:val="top"/>
          </w:tcPr>
          <w:p>
            <w:pPr>
              <w:spacing w:line="204" w:lineRule="auto"/>
              <w:ind w:firstLine="2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电子邮</w:t>
            </w:r>
          </w:p>
          <w:p>
            <w:pPr>
              <w:spacing w:before="85" w:line="204" w:lineRule="auto"/>
              <w:ind w:firstLine="4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箱</w:t>
            </w:r>
          </w:p>
        </w:tc>
        <w:tc>
          <w:tcPr>
            <w:tcW w:w="31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330" w:type="dxa"/>
            <w:vAlign w:val="top"/>
          </w:tcPr>
          <w:p>
            <w:pPr>
              <w:spacing w:before="160" w:line="204" w:lineRule="auto"/>
              <w:ind w:firstLine="1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证照类型</w:t>
            </w:r>
          </w:p>
        </w:tc>
        <w:tc>
          <w:tcPr>
            <w:tcW w:w="18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0" w:type="dxa"/>
            <w:gridSpan w:val="2"/>
            <w:vAlign w:val="top"/>
          </w:tcPr>
          <w:p>
            <w:pPr>
              <w:spacing w:before="160" w:line="204" w:lineRule="auto"/>
              <w:ind w:firstLine="5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证照号码</w:t>
            </w:r>
          </w:p>
        </w:tc>
        <w:tc>
          <w:tcPr>
            <w:tcW w:w="31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370" w:type="dxa"/>
            <w:gridSpan w:val="7"/>
            <w:vAlign w:val="top"/>
          </w:tcPr>
          <w:p>
            <w:pPr>
              <w:spacing w:before="160" w:line="204" w:lineRule="auto"/>
              <w:ind w:firstLine="1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二、专业背景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3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249" w:line="204" w:lineRule="auto"/>
              <w:ind w:firstLine="2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最高学位</w:t>
            </w:r>
          </w:p>
        </w:tc>
        <w:tc>
          <w:tcPr>
            <w:tcW w:w="8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spacing w:before="300" w:line="320" w:lineRule="exact"/>
              <w:ind w:firstLine="2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23"/>
                <w:szCs w:val="23"/>
              </w:rPr>
              <w:t>专业</w:t>
            </w:r>
          </w:p>
          <w:p>
            <w:pPr>
              <w:spacing w:line="204" w:lineRule="auto"/>
              <w:ind w:firstLine="2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领域</w:t>
            </w:r>
          </w:p>
        </w:tc>
        <w:tc>
          <w:tcPr>
            <w:tcW w:w="5220" w:type="dxa"/>
            <w:gridSpan w:val="4"/>
            <w:vAlign w:val="top"/>
          </w:tcPr>
          <w:p>
            <w:pPr>
              <w:spacing w:before="169" w:line="245" w:lineRule="auto"/>
              <w:ind w:left="152" w:right="2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□新一代信息技术口高端装备制造</w:t>
            </w:r>
            <w:r>
              <w:rPr>
                <w:rFonts w:ascii="宋体" w:hAnsi="宋体" w:eastAsia="宋体" w:cs="宋体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□新材料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□新能源（含新能源汽车）□生物医药与大健康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□现代农业与食品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□节能环保</w:t>
            </w:r>
            <w:r>
              <w:rPr>
                <w:rFonts w:ascii="宋体" w:hAnsi="宋体" w:eastAsia="宋体" w:cs="宋体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□其他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3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209" w:line="204" w:lineRule="auto"/>
              <w:ind w:firstLine="1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专家类型</w:t>
            </w:r>
          </w:p>
        </w:tc>
        <w:tc>
          <w:tcPr>
            <w:tcW w:w="7040" w:type="dxa"/>
            <w:gridSpan w:val="6"/>
            <w:vAlign w:val="top"/>
          </w:tcPr>
          <w:p>
            <w:pPr>
              <w:spacing w:before="259" w:line="257" w:lineRule="auto"/>
              <w:ind w:left="130" w:right="807" w:firstLine="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□行业技术专家口研发管理专家</w:t>
            </w:r>
            <w:r>
              <w:rPr>
                <w:rFonts w:ascii="宋体" w:hAnsi="宋体" w:eastAsia="宋体" w:cs="宋体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□科技型企业家口专业投资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人□知识产权律师</w:t>
            </w:r>
            <w:r>
              <w:rPr>
                <w:rFonts w:ascii="宋体" w:hAnsi="宋体" w:eastAsia="宋体" w:cs="宋体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□财务管理专家</w:t>
            </w:r>
            <w:r>
              <w:rPr>
                <w:rFonts w:ascii="宋体" w:hAnsi="宋体" w:eastAsia="宋体" w:cs="宋体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□其他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0" w:hRule="atLeast"/>
        </w:trPr>
        <w:tc>
          <w:tcPr>
            <w:tcW w:w="13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186" w:line="204" w:lineRule="auto"/>
              <w:ind w:firstLine="2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学术和科</w:t>
            </w:r>
          </w:p>
          <w:p>
            <w:pPr>
              <w:spacing w:before="25" w:line="204" w:lineRule="auto"/>
              <w:ind w:firstLine="3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研经历</w:t>
            </w:r>
          </w:p>
        </w:tc>
        <w:tc>
          <w:tcPr>
            <w:tcW w:w="704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" w:type="default"/>
          <w:pgSz w:w="11950" w:h="16860"/>
          <w:pgMar w:top="1433" w:right="1769" w:bottom="400" w:left="1790" w:header="0" w:footer="0" w:gutter="0"/>
        </w:sectPr>
      </w:pPr>
    </w:p>
    <w:tbl>
      <w:tblPr>
        <w:tblStyle w:val="4"/>
        <w:tblW w:w="8360" w:type="dxa"/>
        <w:tblInd w:w="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2270"/>
        <w:gridCol w:w="1670"/>
        <w:gridCol w:w="1560"/>
        <w:gridCol w:w="15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0" w:hRule="atLeast"/>
        </w:trPr>
        <w:tc>
          <w:tcPr>
            <w:tcW w:w="13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306" w:line="285" w:lineRule="auto"/>
              <w:ind w:left="102" w:right="159" w:firstLine="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社会/学术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兼职情况</w:t>
            </w:r>
          </w:p>
        </w:tc>
        <w:tc>
          <w:tcPr>
            <w:tcW w:w="704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13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114" w:line="204" w:lineRule="auto"/>
              <w:ind w:firstLine="1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所获荣誉/</w:t>
            </w:r>
          </w:p>
          <w:p>
            <w:pPr>
              <w:spacing w:before="86" w:line="204" w:lineRule="auto"/>
              <w:ind w:firstLine="4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奖项</w:t>
            </w:r>
          </w:p>
        </w:tc>
        <w:tc>
          <w:tcPr>
            <w:tcW w:w="704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60" w:type="dxa"/>
            <w:gridSpan w:val="5"/>
            <w:vAlign w:val="top"/>
          </w:tcPr>
          <w:p>
            <w:pPr>
              <w:spacing w:before="160" w:line="204" w:lineRule="auto"/>
              <w:ind w:firstLine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三、账号信息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20" w:type="dxa"/>
            <w:vAlign w:val="top"/>
          </w:tcPr>
          <w:p>
            <w:pPr>
              <w:spacing w:before="150" w:line="204" w:lineRule="auto"/>
              <w:ind w:firstLine="2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银行卡号</w:t>
            </w:r>
          </w:p>
        </w:tc>
        <w:tc>
          <w:tcPr>
            <w:tcW w:w="2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before="150" w:line="204" w:lineRule="auto"/>
              <w:ind w:firstLine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开户行（行别）</w:t>
            </w:r>
          </w:p>
        </w:tc>
        <w:tc>
          <w:tcPr>
            <w:tcW w:w="31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20" w:type="dxa"/>
            <w:vAlign w:val="top"/>
          </w:tcPr>
          <w:p>
            <w:pPr>
              <w:spacing w:before="10" w:line="204" w:lineRule="auto"/>
              <w:ind w:firstLine="2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银行网点</w:t>
            </w:r>
          </w:p>
          <w:p>
            <w:pPr>
              <w:spacing w:before="66" w:line="204" w:lineRule="auto"/>
              <w:ind w:firstLine="4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名称</w:t>
            </w:r>
          </w:p>
        </w:tc>
        <w:tc>
          <w:tcPr>
            <w:tcW w:w="39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spacing w:before="190" w:line="204" w:lineRule="auto"/>
              <w:ind w:firstLine="3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大额行号</w:t>
            </w:r>
          </w:p>
        </w:tc>
        <w:tc>
          <w:tcPr>
            <w:tcW w:w="1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60" w:type="dxa"/>
            <w:gridSpan w:val="5"/>
            <w:vAlign w:val="top"/>
          </w:tcPr>
          <w:p>
            <w:pPr>
              <w:spacing w:before="160" w:line="204" w:lineRule="auto"/>
              <w:ind w:firstLine="1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四、其他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320" w:type="dxa"/>
            <w:vAlign w:val="top"/>
          </w:tcPr>
          <w:p>
            <w:pPr>
              <w:spacing w:before="200" w:line="204" w:lineRule="auto"/>
              <w:ind w:firstLine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是否同意成</w:t>
            </w:r>
          </w:p>
          <w:p>
            <w:pPr>
              <w:spacing w:before="36" w:line="204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为大赛创新</w:t>
            </w:r>
          </w:p>
          <w:p>
            <w:pPr>
              <w:spacing w:before="46" w:line="204" w:lineRule="auto"/>
              <w:ind w:firstLine="2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创业导师</w:t>
            </w:r>
          </w:p>
        </w:tc>
        <w:tc>
          <w:tcPr>
            <w:tcW w:w="7040" w:type="dxa"/>
            <w:gridSpan w:val="4"/>
            <w:vAlign w:val="top"/>
          </w:tcPr>
          <w:p>
            <w:pPr>
              <w:spacing w:before="30" w:line="204" w:lineRule="auto"/>
              <w:ind w:firstLine="2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□是</w:t>
            </w:r>
            <w:r>
              <w:rPr>
                <w:rFonts w:ascii="宋体" w:hAnsi="宋体" w:eastAsia="宋体" w:cs="宋体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□否</w:t>
            </w:r>
          </w:p>
          <w:p>
            <w:pPr>
              <w:spacing w:before="57" w:line="204" w:lineRule="auto"/>
              <w:ind w:firstLine="1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0"/>
                <w:sz w:val="22"/>
                <w:szCs w:val="22"/>
              </w:rPr>
              <w:t>（注∶大赛创新创业导师可为有关参赛项目及团队提供指导、培训等。导师个</w:t>
            </w:r>
          </w:p>
          <w:p>
            <w:pPr>
              <w:spacing w:before="76" w:line="218" w:lineRule="auto"/>
              <w:ind w:left="78" w:firstLine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0"/>
                <w:sz w:val="22"/>
                <w:szCs w:val="22"/>
              </w:rPr>
              <w:t>人简介将在大赛官网相应专栏公开宣传。宣传所需照片及个人简介等将由大赛</w:t>
            </w: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执委会专人对接。）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320" w:type="dxa"/>
            <w:vAlign w:val="top"/>
          </w:tcPr>
          <w:p>
            <w:pPr>
              <w:spacing w:before="59" w:line="214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1"/>
                <w:w w:val="98"/>
                <w:sz w:val="22"/>
                <w:szCs w:val="22"/>
              </w:rPr>
              <w:t>是否同意进入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w w:val="98"/>
                <w:sz w:val="22"/>
                <w:szCs w:val="22"/>
              </w:rPr>
              <w:t>大赛总决赛评</w:t>
            </w:r>
          </w:p>
          <w:p>
            <w:pPr>
              <w:spacing w:before="60" w:line="204" w:lineRule="auto"/>
              <w:ind w:firstLine="2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审专家库</w:t>
            </w:r>
          </w:p>
        </w:tc>
        <w:tc>
          <w:tcPr>
            <w:tcW w:w="7040" w:type="dxa"/>
            <w:gridSpan w:val="4"/>
            <w:vAlign w:val="top"/>
          </w:tcPr>
          <w:p>
            <w:pPr>
              <w:spacing w:before="40" w:line="204" w:lineRule="auto"/>
              <w:ind w:firstLine="2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□是</w:t>
            </w:r>
            <w:r>
              <w:rPr>
                <w:rFonts w:ascii="宋体" w:hAnsi="宋体" w:eastAsia="宋体" w:cs="宋体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□否</w:t>
            </w:r>
          </w:p>
          <w:p>
            <w:pPr>
              <w:spacing w:before="57" w:line="226" w:lineRule="auto"/>
              <w:ind w:left="1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（注）大赛总决赛拟在2021年11月中下旬在广东省佛山市潭州国际会展中心</w:t>
            </w:r>
            <w:r>
              <w:rPr>
                <w:rFonts w:ascii="宋体" w:hAnsi="宋体" w:eastAsia="宋体" w:cs="宋体"/>
                <w:spacing w:val="22"/>
                <w:w w:val="10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举办，具体时间另行通知.。总决赛评委将在评审专家库中抽取并邀请。）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60" w:type="dxa"/>
            <w:gridSpan w:val="5"/>
            <w:vAlign w:val="top"/>
          </w:tcPr>
          <w:p>
            <w:pPr>
              <w:spacing w:before="150" w:line="204" w:lineRule="auto"/>
              <w:ind w:firstLine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五、单位意见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8360" w:type="dxa"/>
            <w:gridSpan w:val="5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304" w:line="204" w:lineRule="auto"/>
              <w:ind w:firstLine="64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单位盖章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8360" w:type="dxa"/>
            <w:gridSpan w:val="5"/>
            <w:tcBorders>
              <w:top w:val="nil"/>
            </w:tcBorders>
            <w:vAlign w:val="top"/>
          </w:tcPr>
          <w:p>
            <w:pPr>
              <w:spacing w:before="190" w:line="204" w:lineRule="auto"/>
              <w:ind w:firstLine="58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2021年</w:t>
            </w:r>
            <w:r>
              <w:rPr>
                <w:rFonts w:ascii="宋体" w:hAnsi="宋体" w:eastAsia="宋体" w:cs="宋体"/>
                <w:spacing w:val="21"/>
                <w:sz w:val="22"/>
                <w:szCs w:val="22"/>
              </w:rPr>
              <w:t xml:space="preserve">    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    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4" w:type="default"/>
      <w:pgSz w:w="11980" w:h="16880"/>
      <w:pgMar w:top="1380" w:right="1780" w:bottom="1259" w:left="1797" w:header="0" w:footer="115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00" w:lineRule="exact"/>
      <w:ind w:firstLine="4208"/>
      <w:rPr>
        <w:rFonts w:ascii="Arial" w:hAnsi="Arial" w:eastAsia="Arial" w:cs="Arial"/>
        <w:sz w:val="14"/>
        <w:szCs w:val="14"/>
      </w:rPr>
    </w:pPr>
    <w:r>
      <w:rPr>
        <w:rFonts w:ascii="Arial" w:hAnsi="Arial" w:eastAsia="Arial" w:cs="Arial"/>
        <w:position w:val="-2"/>
        <w:sz w:val="14"/>
        <w:szCs w:val="14"/>
      </w:rPr>
      <w:t>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2F5E2F20"/>
    <w:rsid w:val="5C8715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Office_11.1.0.9208_F1E327BC-269C-435d-A152-05C5408002CA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2021-08-04T03:16:29Z</dcterms:created>
  <dc:creator>小狗狗儿</dc:creator>
  <cp:lastModifiedBy>拯救世界的猴子</cp:lastModifiedBy>
  <dcterms:modified xsi:type="dcterms:W3CDTF">2021-08-04T03:19:07Z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