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/>
          <w:sz w:val="24"/>
          <w:szCs w:val="32"/>
          <w:lang w:eastAsia="zh-CN"/>
        </w:rPr>
      </w:pPr>
      <w:r>
        <w:rPr>
          <w:rFonts w:ascii="仿宋" w:hAnsi="仿宋" w:eastAsia="仿宋"/>
          <w:sz w:val="24"/>
          <w:szCs w:val="32"/>
        </w:rPr>
        <w:t>附件1</w:t>
      </w:r>
      <w:r>
        <w:rPr>
          <w:rFonts w:hint="eastAsia" w:ascii="仿宋" w:hAnsi="仿宋" w:eastAsia="仿宋"/>
          <w:sz w:val="24"/>
          <w:szCs w:val="32"/>
          <w:lang w:eastAsia="zh-CN"/>
        </w:rPr>
        <w:t>：</w:t>
      </w:r>
    </w:p>
    <w:p>
      <w:pPr>
        <w:spacing w:line="600" w:lineRule="exact"/>
        <w:jc w:val="center"/>
        <w:rPr>
          <w:rFonts w:eastAsia="方正小标宋_GBK"/>
          <w:sz w:val="36"/>
          <w:szCs w:val="44"/>
        </w:rPr>
      </w:pPr>
      <w:r>
        <w:rPr>
          <w:rFonts w:hint="eastAsia" w:eastAsia="方正小标宋_GBK"/>
          <w:sz w:val="36"/>
          <w:szCs w:val="44"/>
        </w:rPr>
        <w:t>博士、</w:t>
      </w:r>
      <w:r>
        <w:rPr>
          <w:rFonts w:eastAsia="方正小标宋_GBK"/>
          <w:sz w:val="36"/>
          <w:szCs w:val="44"/>
        </w:rPr>
        <w:t>博士后连续培养资助申请表</w:t>
      </w:r>
    </w:p>
    <w:tbl>
      <w:tblPr>
        <w:tblStyle w:val="4"/>
        <w:tblW w:w="9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5"/>
        <w:gridCol w:w="1725"/>
        <w:gridCol w:w="1660"/>
        <w:gridCol w:w="1689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申报人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性   别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ind w:right="113"/>
              <w:jc w:val="center"/>
              <w:rPr>
                <w:rFonts w:cs="方正仿宋_GBK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照   片</w:t>
            </w:r>
          </w:p>
          <w:p>
            <w:pPr>
              <w:spacing w:line="320" w:lineRule="exact"/>
              <w:ind w:right="11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方正仿宋_GBK" w:asciiTheme="majorEastAsia" w:hAnsiTheme="majorEastAsia" w:eastAsiaTheme="majorEastAsia"/>
                <w:sz w:val="24"/>
                <w:szCs w:val="24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证件类型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证件号码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联系电话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邮箱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就读学校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一级学科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博士入学时间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pacing w:val="-8"/>
                <w:sz w:val="24"/>
                <w:szCs w:val="24"/>
              </w:rPr>
              <w:t>申请资助周期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□1年期 □2年期 □3年期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是否为全日制博士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240" w:firstLineChars="100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博士导师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个人学术成果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及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获奖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情况</w:t>
            </w:r>
          </w:p>
        </w:tc>
        <w:tc>
          <w:tcPr>
            <w:tcW w:w="6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  <w:jc w:val="center"/>
        </w:trPr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本人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承诺</w:t>
            </w:r>
          </w:p>
        </w:tc>
        <w:tc>
          <w:tcPr>
            <w:tcW w:w="6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ind w:right="280" w:firstLine="480" w:firstLineChars="200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本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人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承诺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获得博士学位后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进入重庆医科大学博士后科研流动站从事博士后研究工作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，本人知晓须在博士毕业一年内完成进站，若未能按时进站或其他不可确定因素不能进站的，按培养协议退还所享受的所有资助经费。</w:t>
            </w:r>
          </w:p>
          <w:p>
            <w:pPr>
              <w:spacing w:line="320" w:lineRule="exact"/>
              <w:jc w:val="both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320" w:lineRule="exact"/>
              <w:ind w:right="944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申请人签字：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     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所在学院</w:t>
            </w:r>
          </w:p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研究生管理部门意见</w:t>
            </w:r>
          </w:p>
        </w:tc>
        <w:tc>
          <w:tcPr>
            <w:tcW w:w="6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ind w:right="944" w:rightChars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 xml:space="preserve">                                </w:t>
            </w:r>
            <w:bookmarkStart w:id="0" w:name="_GoBack"/>
            <w:bookmarkEnd w:id="0"/>
            <w:r>
              <w:rPr>
                <w:rFonts w:asciiTheme="majorEastAsia" w:hAnsiTheme="majorEastAsia" w:eastAsiaTheme="majorEastAsia"/>
                <w:sz w:val="24"/>
                <w:szCs w:val="24"/>
              </w:rPr>
              <w:t>（盖公章）</w:t>
            </w:r>
          </w:p>
          <w:p>
            <w:pPr>
              <w:spacing w:line="320" w:lineRule="exact"/>
              <w:ind w:right="944" w:rightChars="0"/>
              <w:jc w:val="righ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320" w:lineRule="exact"/>
              <w:ind w:right="944" w:rightChars="0"/>
              <w:jc w:val="both"/>
              <w:rPr>
                <w:rFonts w:hint="default" w:cs="Times New Roman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 xml:space="preserve">                                 年   月   日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意向合作导师意见</w:t>
            </w:r>
          </w:p>
        </w:tc>
        <w:tc>
          <w:tcPr>
            <w:tcW w:w="6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spacing w:line="320" w:lineRule="exact"/>
              <w:ind w:right="944"/>
              <w:jc w:val="both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 xml:space="preserve">意向合作导师签字：               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年   月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意向博士后</w:t>
            </w:r>
          </w:p>
          <w:p>
            <w:pPr>
              <w:spacing w:line="320" w:lineRule="exact"/>
              <w:jc w:val="center"/>
              <w:rPr>
                <w:rFonts w:hint="eastAsia" w:cs="Times New Roman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管理单位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6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ind w:right="944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320" w:lineRule="exact"/>
              <w:ind w:right="708"/>
              <w:jc w:val="both"/>
              <w:rPr>
                <w:rFonts w:cs="Times New Roman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 xml:space="preserve">经办人员签字：                      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年   月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学校博士后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管理部门意见</w:t>
            </w:r>
          </w:p>
        </w:tc>
        <w:tc>
          <w:tcPr>
            <w:tcW w:w="6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ind w:right="944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320" w:lineRule="exact"/>
              <w:ind w:right="944" w:firstLine="4269" w:firstLineChars="1779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（盖公章）</w:t>
            </w:r>
          </w:p>
          <w:p>
            <w:pPr>
              <w:spacing w:line="320" w:lineRule="exact"/>
              <w:ind w:right="960"/>
              <w:jc w:val="righ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年   月   日</w:t>
            </w:r>
          </w:p>
        </w:tc>
      </w:tr>
    </w:tbl>
    <w:p>
      <w:pPr>
        <w:spacing w:line="240" w:lineRule="exact"/>
        <w:rPr>
          <w:rFonts w:hint="eastAsia" w:ascii="仿宋" w:hAnsi="仿宋" w:eastAsia="仿宋"/>
          <w:sz w:val="21"/>
          <w:szCs w:val="24"/>
        </w:rPr>
      </w:pPr>
      <w:r>
        <w:rPr>
          <w:rFonts w:hint="eastAsia" w:ascii="仿宋" w:hAnsi="仿宋" w:eastAsia="仿宋"/>
          <w:sz w:val="21"/>
          <w:szCs w:val="24"/>
        </w:rPr>
        <w:t>备注：</w:t>
      </w:r>
      <w:r>
        <w:rPr>
          <w:rFonts w:hint="eastAsia" w:ascii="仿宋" w:hAnsi="仿宋" w:eastAsia="仿宋"/>
          <w:sz w:val="21"/>
          <w:szCs w:val="24"/>
          <w:lang w:val="en-US" w:eastAsia="zh-CN"/>
        </w:rPr>
        <w:t xml:space="preserve"> 1.</w:t>
      </w:r>
      <w:r>
        <w:rPr>
          <w:rFonts w:hint="eastAsia" w:ascii="仿宋" w:hAnsi="仿宋" w:eastAsia="仿宋"/>
          <w:sz w:val="21"/>
          <w:szCs w:val="24"/>
        </w:rPr>
        <w:t>本表</w:t>
      </w:r>
      <w:r>
        <w:rPr>
          <w:rFonts w:hint="eastAsia" w:ascii="仿宋" w:hAnsi="仿宋" w:eastAsia="仿宋"/>
          <w:sz w:val="21"/>
          <w:szCs w:val="24"/>
          <w:lang w:val="en-US" w:eastAsia="zh-CN"/>
        </w:rPr>
        <w:t>1</w:t>
      </w:r>
      <w:r>
        <w:rPr>
          <w:rFonts w:hint="eastAsia" w:ascii="仿宋" w:hAnsi="仿宋" w:eastAsia="仿宋"/>
          <w:sz w:val="21"/>
          <w:szCs w:val="24"/>
        </w:rPr>
        <w:t>份，可根据情况加页，正反面打印。学术成果和获奖情况需提供证明材料（涉及论文需提供检索报告）。</w:t>
      </w:r>
    </w:p>
    <w:p>
      <w:pPr>
        <w:numPr>
          <w:ilvl w:val="0"/>
          <w:numId w:val="0"/>
        </w:numPr>
        <w:spacing w:line="240" w:lineRule="exact"/>
        <w:ind w:firstLine="630" w:firstLineChars="300"/>
        <w:rPr>
          <w:rFonts w:hint="eastAsia" w:ascii="仿宋" w:hAnsi="仿宋" w:eastAsia="仿宋"/>
          <w:sz w:val="21"/>
          <w:szCs w:val="24"/>
          <w:lang w:val="en-US" w:eastAsia="zh-CN"/>
        </w:rPr>
      </w:pPr>
      <w:r>
        <w:rPr>
          <w:rFonts w:hint="eastAsia" w:ascii="仿宋" w:hAnsi="仿宋" w:eastAsia="仿宋"/>
          <w:sz w:val="21"/>
          <w:szCs w:val="24"/>
          <w:lang w:val="en-US" w:eastAsia="zh-CN"/>
        </w:rPr>
        <w:t>2.学院研究生管理部门是指博士就读学院负责研究管理的部分，如：附一院研管处、基础医学院研究生管理科。</w:t>
      </w:r>
    </w:p>
    <w:p>
      <w:pPr>
        <w:numPr>
          <w:ilvl w:val="0"/>
          <w:numId w:val="0"/>
        </w:numPr>
        <w:spacing w:line="240" w:lineRule="exact"/>
        <w:ind w:firstLine="630" w:firstLineChars="300"/>
        <w:rPr>
          <w:rFonts w:hint="eastAsia" w:ascii="仿宋" w:hAnsi="仿宋" w:eastAsia="仿宋"/>
          <w:sz w:val="21"/>
          <w:szCs w:val="24"/>
          <w:lang w:val="en-US" w:eastAsia="zh-CN"/>
        </w:rPr>
      </w:pPr>
      <w:r>
        <w:rPr>
          <w:rFonts w:hint="eastAsia" w:ascii="仿宋" w:hAnsi="仿宋" w:eastAsia="仿宋"/>
          <w:sz w:val="21"/>
          <w:szCs w:val="24"/>
          <w:lang w:val="en-US" w:eastAsia="zh-CN"/>
        </w:rPr>
        <w:t>3.意向博士后管理单位是指博士毕业后，即将进入的学院、研究机构等单位。如：基础医学院的一名博士，毕业后将进入附一院从事博士后研究工作，即附一院就是该名博士的意向博士后管理单位。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39"/>
      <w:jc w:val="right"/>
      <w:rPr>
        <w:sz w:val="21"/>
      </w:rPr>
    </w:pPr>
    <w:r>
      <w:rPr>
        <w:rFonts w:hint="eastAsia" w:ascii="仿宋_GB2312"/>
        <w:sz w:val="28"/>
        <w:szCs w:val="28"/>
      </w:rPr>
      <w:t>-</w:t>
    </w:r>
    <w:r>
      <w:rPr>
        <w:rFonts w:hint="eastAsia" w:ascii="仿宋_GB2312"/>
        <w:sz w:val="28"/>
        <w:szCs w:val="28"/>
      </w:rPr>
      <w:fldChar w:fldCharType="begin"/>
    </w:r>
    <w:r>
      <w:rPr>
        <w:rStyle w:val="6"/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6"/>
        <w:rFonts w:ascii="仿宋_GB2312"/>
        <w:sz w:val="28"/>
        <w:szCs w:val="28"/>
      </w:rPr>
      <w:t>1</w:t>
    </w:r>
    <w:r>
      <w:rPr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15"/>
      <w:rPr>
        <w:sz w:val="28"/>
      </w:rPr>
    </w:pPr>
    <w:r>
      <w:rPr>
        <w:rFonts w:hint="eastAsia" w:ascii="仿宋_GB2312"/>
        <w:sz w:val="28"/>
      </w:rPr>
      <w:t>-</w:t>
    </w:r>
    <w:r>
      <w:rPr>
        <w:sz w:val="28"/>
      </w:rPr>
      <w:fldChar w:fldCharType="begin"/>
    </w:r>
    <w:r>
      <w:rPr>
        <w:rStyle w:val="6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6"/>
        <w:sz w:val="28"/>
      </w:rPr>
      <w:t>2</w:t>
    </w:r>
    <w:r>
      <w:rPr>
        <w:sz w:val="28"/>
      </w:rPr>
      <w:fldChar w:fldCharType="end"/>
    </w:r>
    <w:r>
      <w:rPr>
        <w:rFonts w:hint="eastAsia" w:ascii="仿宋_GB2312"/>
        <w:sz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0ZWU2MmI5ZTQ1MDk5Y2Y4MDg0NGJiMDE5MTQ3MTkifQ=="/>
  </w:docVars>
  <w:rsids>
    <w:rsidRoot w:val="008C2EA8"/>
    <w:rsid w:val="002F0424"/>
    <w:rsid w:val="00413C5C"/>
    <w:rsid w:val="0041512D"/>
    <w:rsid w:val="00421EFE"/>
    <w:rsid w:val="004F037E"/>
    <w:rsid w:val="005871A0"/>
    <w:rsid w:val="00687000"/>
    <w:rsid w:val="007471EB"/>
    <w:rsid w:val="00851DA3"/>
    <w:rsid w:val="0086087D"/>
    <w:rsid w:val="008739AA"/>
    <w:rsid w:val="00875DCE"/>
    <w:rsid w:val="008C2EA8"/>
    <w:rsid w:val="009119FE"/>
    <w:rsid w:val="009234D2"/>
    <w:rsid w:val="00A21270"/>
    <w:rsid w:val="00B83876"/>
    <w:rsid w:val="00BA507D"/>
    <w:rsid w:val="00C93BD6"/>
    <w:rsid w:val="00D835AB"/>
    <w:rsid w:val="00E40879"/>
    <w:rsid w:val="00F16D56"/>
    <w:rsid w:val="02CD2369"/>
    <w:rsid w:val="0D4C0436"/>
    <w:rsid w:val="309A0979"/>
    <w:rsid w:val="374F175F"/>
    <w:rsid w:val="3D857011"/>
    <w:rsid w:val="58CA0FB8"/>
    <w:rsid w:val="5C1A2BBD"/>
    <w:rsid w:val="694933B1"/>
    <w:rsid w:val="70D3364A"/>
    <w:rsid w:val="77740151"/>
    <w:rsid w:val="7C44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字符"/>
    <w:link w:val="2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Char1"/>
    <w:basedOn w:val="5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页眉 字符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76</Words>
  <Characters>434</Characters>
  <Lines>3</Lines>
  <Paragraphs>1</Paragraphs>
  <TotalTime>1</TotalTime>
  <ScaleCrop>false</ScaleCrop>
  <LinksUpToDate>false</LinksUpToDate>
  <CharactersWithSpaces>509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2019-12-23T08:33:00Z</dcterms:created>
  <dc:creator>HP Inc.</dc:creator>
  <cp:lastModifiedBy>forget℡莣</cp:lastModifiedBy>
  <cp:lastPrinted>2019-12-24T07:13:00Z</cp:lastPrinted>
  <dcterms:modified xsi:type="dcterms:W3CDTF">2024-03-19T08:08:39Z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F5BA255839C64851AA902F456A1AAFFE_13</vt:lpwstr>
  </property>
</Properties>
</file>