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bCs/>
          <w:w w:val="95"/>
          <w:sz w:val="44"/>
          <w:szCs w:val="44"/>
          <w:lang w:eastAsia="zh-CN"/>
        </w:rPr>
        <w:t>重庆医科大学</w:t>
      </w:r>
      <w:r>
        <w:rPr>
          <w:rFonts w:hint="eastAsia" w:ascii="方正小标宋简体" w:hAnsi="新宋体" w:eastAsia="方正小标宋简体"/>
          <w:bCs/>
          <w:w w:val="95"/>
          <w:sz w:val="44"/>
          <w:szCs w:val="44"/>
        </w:rPr>
        <w:t>工作人员</w:t>
      </w:r>
      <w:r>
        <w:rPr>
          <w:rFonts w:hint="eastAsia" w:ascii="方正小标宋简体" w:hAnsi="新宋体" w:eastAsia="方正小标宋简体"/>
          <w:bCs/>
          <w:w w:val="95"/>
          <w:sz w:val="44"/>
          <w:szCs w:val="44"/>
          <w:lang w:eastAsia="zh-CN"/>
        </w:rPr>
        <w:t>校内</w:t>
      </w:r>
      <w:r>
        <w:rPr>
          <w:rFonts w:hint="eastAsia" w:ascii="方正小标宋简体" w:hAnsi="新宋体" w:eastAsia="方正小标宋简体"/>
          <w:bCs/>
          <w:w w:val="95"/>
          <w:sz w:val="44"/>
          <w:szCs w:val="44"/>
        </w:rPr>
        <w:t>调</w:t>
      </w:r>
      <w:r>
        <w:rPr>
          <w:rFonts w:hint="eastAsia" w:ascii="方正小标宋简体" w:hAnsi="新宋体" w:eastAsia="方正小标宋简体"/>
          <w:bCs/>
          <w:w w:val="95"/>
          <w:sz w:val="44"/>
          <w:szCs w:val="44"/>
          <w:lang w:eastAsia="zh-CN"/>
        </w:rPr>
        <w:t>动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审批表</w:t>
      </w:r>
    </w:p>
    <w:tbl>
      <w:tblPr>
        <w:tblStyle w:val="3"/>
        <w:tblpPr w:leftFromText="180" w:rightFromText="180" w:vertAnchor="text" w:horzAnchor="page" w:tblpXSpec="center" w:tblpY="327"/>
        <w:tblOverlap w:val="never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249"/>
        <w:gridCol w:w="1997"/>
        <w:gridCol w:w="51"/>
        <w:gridCol w:w="970"/>
        <w:gridCol w:w="483"/>
        <w:gridCol w:w="676"/>
        <w:gridCol w:w="1077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调动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职工号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（职称）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（部门）</w:t>
            </w:r>
          </w:p>
        </w:tc>
        <w:tc>
          <w:tcPr>
            <w:tcW w:w="66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申请调入（单位）部门（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科室、教研室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部门“三定”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剩余岗位情况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6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本人申请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部门“三定”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剩余岗位审核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人事科：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调出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员所在单位（部门）意见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　　　　　　　　　　　　　　    年  月  日（盖章）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调出部门分管校领导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　　　　　　　　　　　　　　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调入（单位）部门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年  月  日（盖章）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调入部门分管校领导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</w:t>
            </w:r>
          </w:p>
          <w:p>
            <w:pPr>
              <w:ind w:firstLine="1080" w:firstLineChars="4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人事处意见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年  月  日（盖章）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人事处分管领导意见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</w:t>
            </w:r>
          </w:p>
          <w:p>
            <w:pPr>
              <w:ind w:firstLine="1080" w:firstLineChars="4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校长意见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ind w:firstLine="840" w:firstLineChars="3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人事处备案情况</w:t>
            </w:r>
          </w:p>
        </w:tc>
        <w:tc>
          <w:tcPr>
            <w:tcW w:w="78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年  月  日（盖章）</w:t>
            </w:r>
          </w:p>
        </w:tc>
      </w:tr>
    </w:tbl>
    <w:p>
      <w:pPr>
        <w:rPr>
          <w:rFonts w:hint="eastAsia" w:ascii="仿宋_GB2312" w:hAnsi="新宋体" w:eastAsia="仿宋_GB2312"/>
          <w:bCs/>
          <w:w w:val="95"/>
          <w:sz w:val="24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注：本表适用教编工作人员调动。</w:t>
      </w:r>
    </w:p>
    <w:sectPr>
      <w:pgSz w:w="11906" w:h="16838"/>
      <w:pgMar w:top="1440" w:right="18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DYyMWQyZTVlYzBiNGIyNDkzMGE4ODI2M2JjNDgifQ=="/>
  </w:docVars>
  <w:rsids>
    <w:rsidRoot w:val="003C00E4"/>
    <w:rsid w:val="00076A51"/>
    <w:rsid w:val="000C03D0"/>
    <w:rsid w:val="00122F89"/>
    <w:rsid w:val="001B70E1"/>
    <w:rsid w:val="002633CC"/>
    <w:rsid w:val="003C00E4"/>
    <w:rsid w:val="00510E9A"/>
    <w:rsid w:val="00860965"/>
    <w:rsid w:val="008A37B0"/>
    <w:rsid w:val="009953DD"/>
    <w:rsid w:val="009A65CE"/>
    <w:rsid w:val="00A66BFD"/>
    <w:rsid w:val="00B64A99"/>
    <w:rsid w:val="00C02620"/>
    <w:rsid w:val="00C724D2"/>
    <w:rsid w:val="00D05742"/>
    <w:rsid w:val="00D16FD7"/>
    <w:rsid w:val="00D92CF9"/>
    <w:rsid w:val="00E2124B"/>
    <w:rsid w:val="00EA32AE"/>
    <w:rsid w:val="00FA00ED"/>
    <w:rsid w:val="07F96F9F"/>
    <w:rsid w:val="091E5BA4"/>
    <w:rsid w:val="0E6267A1"/>
    <w:rsid w:val="102C5301"/>
    <w:rsid w:val="145A637B"/>
    <w:rsid w:val="17E62FF4"/>
    <w:rsid w:val="18474E62"/>
    <w:rsid w:val="18AD6075"/>
    <w:rsid w:val="1FC9436D"/>
    <w:rsid w:val="23AB2904"/>
    <w:rsid w:val="29256834"/>
    <w:rsid w:val="37F51AC9"/>
    <w:rsid w:val="38F36194"/>
    <w:rsid w:val="3D3C4906"/>
    <w:rsid w:val="40D04AF4"/>
    <w:rsid w:val="47272E53"/>
    <w:rsid w:val="476940E2"/>
    <w:rsid w:val="4B105AA6"/>
    <w:rsid w:val="4F895E47"/>
    <w:rsid w:val="51802573"/>
    <w:rsid w:val="5D03746D"/>
    <w:rsid w:val="5D122F42"/>
    <w:rsid w:val="5EF12F2C"/>
    <w:rsid w:val="5F1E6A38"/>
    <w:rsid w:val="643D7B52"/>
    <w:rsid w:val="67255326"/>
    <w:rsid w:val="6C5B13F9"/>
    <w:rsid w:val="6D6D4C89"/>
    <w:rsid w:val="70CE15DA"/>
    <w:rsid w:val="7A491B82"/>
    <w:rsid w:val="7E561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zzb</Company>
  <Pages>1</Pages>
  <Words>76</Words>
  <Characters>434</Characters>
  <Lines>3</Lines>
  <Paragraphs>1</Paragraphs>
  <TotalTime>10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2014-04-02T01:35:00Z</dcterms:created>
  <dc:creator>lcj</dc:creator>
  <cp:lastModifiedBy>杨炼</cp:lastModifiedBy>
  <cp:lastPrinted>2021-03-17T02:07:00Z</cp:lastPrinted>
  <dcterms:modified xsi:type="dcterms:W3CDTF">2024-04-22T02:44:26Z</dcterms:modified>
  <dc:title>雨花区行政事业单位借调工作人员审批表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1BEED4C418C246F08DFD88E3BA483258_13</vt:lpwstr>
  </property>
</Properties>
</file>